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56B1" w:rsidRDefault="00456CF1">
      <w:pPr>
        <w:widowControl w:val="0"/>
        <w:pBdr>
          <w:top w:val="nil"/>
          <w:left w:val="nil"/>
          <w:bottom w:val="nil"/>
          <w:right w:val="nil"/>
          <w:between w:val="nil"/>
        </w:pBdr>
        <w:spacing w:line="276" w:lineRule="auto"/>
      </w:pPr>
      <w:r>
        <w:pict w14:anchorId="0EBF4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8240;visibility:hidden">
            <o:lock v:ext="edit" selection="t"/>
          </v:shape>
        </w:pict>
      </w:r>
      <w:r>
        <w:pict w14:anchorId="5A592A74">
          <v:shape id="_x0000_s1026" type="#_x0000_t136" style="position:absolute;margin-left:0;margin-top:0;width:50pt;height:50pt;z-index:251658241;visibility:hidden">
            <o:lock v:ext="edit" selection="t"/>
          </v:shape>
        </w:pict>
      </w:r>
    </w:p>
    <w:p w14:paraId="00000002" w14:textId="77777777" w:rsidR="002A56B1" w:rsidRDefault="002A56B1">
      <w:pPr>
        <w:widowControl w:val="0"/>
        <w:pBdr>
          <w:top w:val="nil"/>
          <w:left w:val="nil"/>
          <w:bottom w:val="nil"/>
          <w:right w:val="nil"/>
          <w:between w:val="nil"/>
        </w:pBdr>
        <w:spacing w:line="276" w:lineRule="auto"/>
        <w:rPr>
          <w:rFonts w:ascii="Arial" w:eastAsia="Arial" w:hAnsi="Arial" w:cs="Arial"/>
          <w:color w:val="000000"/>
        </w:rPr>
      </w:pPr>
    </w:p>
    <w:tbl>
      <w:tblPr>
        <w:tblW w:w="7807" w:type="dxa"/>
        <w:tblLayout w:type="fixed"/>
        <w:tblCellMar>
          <w:left w:w="0" w:type="dxa"/>
          <w:right w:w="0" w:type="dxa"/>
        </w:tblCellMar>
        <w:tblLook w:val="0000" w:firstRow="0" w:lastRow="0" w:firstColumn="0" w:lastColumn="0" w:noHBand="0" w:noVBand="0"/>
      </w:tblPr>
      <w:tblGrid>
        <w:gridCol w:w="7807"/>
      </w:tblGrid>
      <w:tr w:rsidR="002A56B1" w14:paraId="1026E77E" w14:textId="77777777">
        <w:trPr>
          <w:trHeight w:val="1903"/>
        </w:trPr>
        <w:tc>
          <w:tcPr>
            <w:tcW w:w="7807" w:type="dxa"/>
            <w:shd w:val="clear" w:color="auto" w:fill="auto"/>
          </w:tcPr>
          <w:p w14:paraId="00000003" w14:textId="77777777" w:rsidR="002A56B1" w:rsidRDefault="005A2242">
            <w:pPr>
              <w:rPr>
                <w:rFonts w:ascii="Arial" w:eastAsia="Arial" w:hAnsi="Arial" w:cs="Arial"/>
                <w:sz w:val="24"/>
                <w:szCs w:val="24"/>
                <w:highlight w:val="yellow"/>
              </w:rPr>
            </w:pPr>
            <w:r>
              <w:rPr>
                <w:rFonts w:ascii="Arial" w:eastAsia="Arial" w:hAnsi="Arial" w:cs="Arial"/>
                <w:sz w:val="24"/>
                <w:szCs w:val="24"/>
                <w:highlight w:val="yellow"/>
              </w:rPr>
              <w:t>APP Practitioner-Led Professional Development Partner</w:t>
            </w:r>
          </w:p>
          <w:p w14:paraId="00000004" w14:textId="77777777" w:rsidR="002A56B1" w:rsidRDefault="005A2242">
            <w:pPr>
              <w:rPr>
                <w:rFonts w:ascii="Arial" w:eastAsia="Arial" w:hAnsi="Arial" w:cs="Arial"/>
                <w:sz w:val="24"/>
                <w:szCs w:val="24"/>
              </w:rPr>
            </w:pPr>
            <w:r>
              <w:rPr>
                <w:rFonts w:ascii="Arial" w:eastAsia="Arial" w:hAnsi="Arial" w:cs="Arial"/>
                <w:sz w:val="24"/>
                <w:szCs w:val="24"/>
                <w:highlight w:val="yellow"/>
              </w:rPr>
              <w:t>Project Lead</w:t>
            </w:r>
            <w:r>
              <w:rPr>
                <w:rFonts w:ascii="Arial" w:eastAsia="Arial" w:hAnsi="Arial" w:cs="Arial"/>
                <w:sz w:val="24"/>
                <w:szCs w:val="24"/>
              </w:rPr>
              <w:t xml:space="preserve"> </w:t>
            </w:r>
          </w:p>
          <w:p w14:paraId="00000005" w14:textId="77777777" w:rsidR="002A56B1" w:rsidRDefault="005A2242">
            <w:pPr>
              <w:rPr>
                <w:rFonts w:ascii="Arial" w:eastAsia="Arial" w:hAnsi="Arial" w:cs="Arial"/>
                <w:sz w:val="24"/>
                <w:szCs w:val="24"/>
                <w:highlight w:val="yellow"/>
              </w:rPr>
            </w:pPr>
            <w:bookmarkStart w:id="0" w:name="_heading=h.gjdgxs" w:colFirst="0" w:colLast="0"/>
            <w:bookmarkEnd w:id="0"/>
            <w:r>
              <w:rPr>
                <w:rFonts w:ascii="Arial" w:eastAsia="Arial" w:hAnsi="Arial" w:cs="Arial"/>
                <w:sz w:val="24"/>
                <w:szCs w:val="24"/>
                <w:highlight w:val="yellow"/>
              </w:rPr>
              <w:t>[Provider address]</w:t>
            </w:r>
            <w:r>
              <w:rPr>
                <w:rFonts w:ascii="Arial" w:eastAsia="Arial" w:hAnsi="Arial" w:cs="Arial"/>
                <w:sz w:val="24"/>
                <w:szCs w:val="24"/>
                <w:highlight w:val="yellow"/>
              </w:rPr>
              <w:br/>
            </w:r>
          </w:p>
          <w:p w14:paraId="00000006" w14:textId="77777777" w:rsidR="002A56B1" w:rsidRDefault="002A56B1">
            <w:pPr>
              <w:rPr>
                <w:rFonts w:ascii="Arial" w:eastAsia="Arial" w:hAnsi="Arial" w:cs="Arial"/>
                <w:sz w:val="24"/>
                <w:szCs w:val="24"/>
                <w:highlight w:val="yellow"/>
              </w:rPr>
            </w:pPr>
          </w:p>
          <w:p w14:paraId="00000007" w14:textId="77777777" w:rsidR="002A56B1" w:rsidRDefault="002A56B1">
            <w:pPr>
              <w:rPr>
                <w:rFonts w:ascii="Arial" w:eastAsia="Arial" w:hAnsi="Arial" w:cs="Arial"/>
                <w:sz w:val="24"/>
                <w:szCs w:val="24"/>
                <w:highlight w:val="yellow"/>
              </w:rPr>
            </w:pPr>
          </w:p>
          <w:p w14:paraId="00000008" w14:textId="77777777" w:rsidR="002A56B1" w:rsidRDefault="005A2242">
            <w:pPr>
              <w:rPr>
                <w:rFonts w:ascii="Arial" w:eastAsia="Arial" w:hAnsi="Arial" w:cs="Arial"/>
                <w:sz w:val="24"/>
                <w:szCs w:val="24"/>
                <w:highlight w:val="yellow"/>
              </w:rPr>
            </w:pPr>
            <w:r>
              <w:rPr>
                <w:rFonts w:ascii="Arial" w:eastAsia="Arial" w:hAnsi="Arial" w:cs="Arial"/>
                <w:sz w:val="24"/>
                <w:szCs w:val="24"/>
                <w:highlight w:val="yellow"/>
              </w:rPr>
              <w:t>Dear [First Name],</w:t>
            </w:r>
          </w:p>
        </w:tc>
      </w:tr>
    </w:tbl>
    <w:p w14:paraId="00000009" w14:textId="77777777" w:rsidR="002A56B1" w:rsidRDefault="005A2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rPr>
          <w:rFonts w:ascii="Arial" w:eastAsia="Arial" w:hAnsi="Arial" w:cs="Arial"/>
          <w:sz w:val="24"/>
          <w:szCs w:val="24"/>
        </w:rPr>
      </w:pPr>
      <w:r>
        <w:rPr>
          <w:rFonts w:ascii="Arial" w:eastAsia="Arial" w:hAnsi="Arial" w:cs="Arial"/>
          <w:sz w:val="24"/>
          <w:szCs w:val="24"/>
          <w:highlight w:val="yellow"/>
        </w:rPr>
        <w:t>[date]</w:t>
      </w:r>
    </w:p>
    <w:p w14:paraId="0000000A" w14:textId="77777777" w:rsidR="002A56B1" w:rsidRDefault="002A56B1">
      <w:pPr>
        <w:rPr>
          <w:rFonts w:ascii="Arial" w:eastAsia="Arial" w:hAnsi="Arial" w:cs="Arial"/>
          <w:sz w:val="24"/>
          <w:szCs w:val="24"/>
        </w:rPr>
      </w:pPr>
    </w:p>
    <w:p w14:paraId="0000000B" w14:textId="77777777" w:rsidR="002A56B1" w:rsidRDefault="002A56B1">
      <w:pPr>
        <w:rPr>
          <w:rFonts w:ascii="Arial" w:eastAsia="Arial" w:hAnsi="Arial" w:cs="Arial"/>
          <w:sz w:val="24"/>
          <w:szCs w:val="24"/>
        </w:rPr>
      </w:pPr>
    </w:p>
    <w:p w14:paraId="0000000C" w14:textId="77777777" w:rsidR="002A56B1" w:rsidRDefault="002A56B1">
      <w:pPr>
        <w:rPr>
          <w:rFonts w:ascii="Arial" w:eastAsia="Arial" w:hAnsi="Arial" w:cs="Arial"/>
          <w:sz w:val="24"/>
          <w:szCs w:val="24"/>
        </w:rPr>
      </w:pPr>
    </w:p>
    <w:p w14:paraId="0000000D" w14:textId="77777777" w:rsidR="002A56B1" w:rsidRDefault="005A2242">
      <w:pPr>
        <w:rPr>
          <w:rFonts w:ascii="Arial" w:eastAsia="Arial" w:hAnsi="Arial" w:cs="Arial"/>
          <w:sz w:val="24"/>
          <w:szCs w:val="24"/>
        </w:rPr>
      </w:pPr>
      <w:r>
        <w:rPr>
          <w:rFonts w:ascii="Arial" w:eastAsia="Arial" w:hAnsi="Arial" w:cs="Arial"/>
          <w:b/>
          <w:sz w:val="24"/>
          <w:szCs w:val="24"/>
        </w:rPr>
        <w:t>GRANT OFFER LETTER</w:t>
      </w:r>
    </w:p>
    <w:p w14:paraId="0000000E"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p>
    <w:tbl>
      <w:tblPr>
        <w:tblW w:w="9629"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4208"/>
        <w:gridCol w:w="5421"/>
      </w:tblGrid>
      <w:tr w:rsidR="002A56B1" w14:paraId="3F8B790E" w14:textId="77777777">
        <w:tc>
          <w:tcPr>
            <w:tcW w:w="4208" w:type="dxa"/>
            <w:vAlign w:val="center"/>
          </w:tcPr>
          <w:p w14:paraId="0000000F" w14:textId="77777777" w:rsidR="002A56B1" w:rsidRDefault="005A2242">
            <w:pPr>
              <w:rPr>
                <w:rFonts w:ascii="Arial" w:eastAsia="Arial" w:hAnsi="Arial" w:cs="Arial"/>
                <w:b/>
                <w:sz w:val="24"/>
                <w:szCs w:val="24"/>
                <w:highlight w:val="yellow"/>
              </w:rPr>
            </w:pPr>
            <w:r>
              <w:rPr>
                <w:rFonts w:ascii="Arial" w:eastAsia="Arial" w:hAnsi="Arial" w:cs="Arial"/>
                <w:b/>
                <w:sz w:val="24"/>
                <w:szCs w:val="24"/>
              </w:rPr>
              <w:t>Reference</w:t>
            </w:r>
          </w:p>
        </w:tc>
        <w:tc>
          <w:tcPr>
            <w:tcW w:w="5421" w:type="dxa"/>
            <w:shd w:val="clear" w:color="auto" w:fill="auto"/>
            <w:vAlign w:val="center"/>
          </w:tcPr>
          <w:p w14:paraId="00000010" w14:textId="77777777" w:rsidR="002A56B1" w:rsidRDefault="005A2242">
            <w:pPr>
              <w:rPr>
                <w:rFonts w:ascii="Arial" w:eastAsia="Arial" w:hAnsi="Arial" w:cs="Arial"/>
                <w:sz w:val="24"/>
                <w:szCs w:val="24"/>
              </w:rPr>
            </w:pPr>
            <w:r>
              <w:rPr>
                <w:rFonts w:ascii="Arial" w:eastAsia="Arial" w:hAnsi="Arial" w:cs="Arial"/>
                <w:sz w:val="24"/>
                <w:szCs w:val="24"/>
                <w:highlight w:val="yellow"/>
              </w:rPr>
              <w:t xml:space="preserve"> [Reference number]</w:t>
            </w:r>
          </w:p>
        </w:tc>
      </w:tr>
      <w:tr w:rsidR="002A56B1" w14:paraId="64AFF556" w14:textId="77777777">
        <w:tc>
          <w:tcPr>
            <w:tcW w:w="4208" w:type="dxa"/>
            <w:vAlign w:val="center"/>
          </w:tcPr>
          <w:p w14:paraId="00000011" w14:textId="77777777" w:rsidR="002A56B1" w:rsidRDefault="005A2242">
            <w:pPr>
              <w:rPr>
                <w:rFonts w:ascii="Arial" w:eastAsia="Arial" w:hAnsi="Arial" w:cs="Arial"/>
                <w:b/>
                <w:sz w:val="24"/>
                <w:szCs w:val="24"/>
                <w:highlight w:val="yellow"/>
              </w:rPr>
            </w:pPr>
            <w:r>
              <w:rPr>
                <w:rFonts w:ascii="Arial" w:eastAsia="Arial" w:hAnsi="Arial" w:cs="Arial"/>
                <w:b/>
                <w:sz w:val="24"/>
                <w:szCs w:val="24"/>
              </w:rPr>
              <w:t>Organisation Name</w:t>
            </w:r>
          </w:p>
        </w:tc>
        <w:tc>
          <w:tcPr>
            <w:tcW w:w="5421" w:type="dxa"/>
            <w:shd w:val="clear" w:color="auto" w:fill="FFFFFF"/>
            <w:vAlign w:val="center"/>
          </w:tcPr>
          <w:p w14:paraId="00000012" w14:textId="77777777" w:rsidR="002A56B1" w:rsidRDefault="005A2242">
            <w:pPr>
              <w:rPr>
                <w:rFonts w:ascii="Arial" w:eastAsia="Arial" w:hAnsi="Arial" w:cs="Arial"/>
                <w:sz w:val="24"/>
                <w:szCs w:val="24"/>
              </w:rPr>
            </w:pPr>
            <w:r>
              <w:rPr>
                <w:rFonts w:ascii="Arial" w:eastAsia="Arial" w:hAnsi="Arial" w:cs="Arial"/>
                <w:sz w:val="24"/>
                <w:szCs w:val="24"/>
                <w:highlight w:val="yellow"/>
              </w:rPr>
              <w:t>[Provider name]</w:t>
            </w:r>
          </w:p>
        </w:tc>
      </w:tr>
    </w:tbl>
    <w:p w14:paraId="00000013"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p>
    <w:p w14:paraId="00000014" w14:textId="77777777" w:rsidR="002A56B1" w:rsidRDefault="005A2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r>
        <w:rPr>
          <w:rFonts w:ascii="Arial" w:eastAsia="Arial" w:hAnsi="Arial" w:cs="Arial"/>
          <w:sz w:val="24"/>
          <w:szCs w:val="24"/>
        </w:rPr>
        <w:t>This Grant Offer is made between:</w:t>
      </w:r>
    </w:p>
    <w:p w14:paraId="00000015"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p>
    <w:p w14:paraId="00000016" w14:textId="77777777" w:rsidR="002A56B1" w:rsidRDefault="005A2242">
      <w:pPr>
        <w:numPr>
          <w:ilvl w:val="0"/>
          <w:numId w:val="10"/>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357" w:hanging="357"/>
        <w:rPr>
          <w:rFonts w:ascii="Arial" w:eastAsia="Arial" w:hAnsi="Arial" w:cs="Arial"/>
          <w:color w:val="000000"/>
          <w:sz w:val="24"/>
          <w:szCs w:val="24"/>
        </w:rPr>
      </w:pPr>
      <w:r>
        <w:rPr>
          <w:rFonts w:ascii="Arial" w:eastAsia="Arial" w:hAnsi="Arial" w:cs="Arial"/>
          <w:b/>
          <w:color w:val="000000"/>
          <w:sz w:val="24"/>
          <w:szCs w:val="24"/>
        </w:rPr>
        <w:t xml:space="preserve">touchconsulting Ltd, 29 Kingsmead, Stretton, Burton upon Trent, Staffordshire, DE13 0FQ </w:t>
      </w:r>
      <w:r>
        <w:rPr>
          <w:rFonts w:ascii="Arial" w:eastAsia="Arial" w:hAnsi="Arial" w:cs="Arial"/>
          <w:color w:val="000000"/>
          <w:sz w:val="24"/>
          <w:szCs w:val="24"/>
        </w:rPr>
        <w:t>and</w:t>
      </w:r>
    </w:p>
    <w:p w14:paraId="00000017" w14:textId="77777777" w:rsidR="002A56B1" w:rsidRDefault="005A2242">
      <w:pPr>
        <w:numPr>
          <w:ilvl w:val="0"/>
          <w:numId w:val="10"/>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color w:val="000000"/>
          <w:sz w:val="24"/>
          <w:szCs w:val="24"/>
        </w:rPr>
      </w:pPr>
      <w:r>
        <w:rPr>
          <w:rFonts w:ascii="Arial" w:eastAsia="Arial" w:hAnsi="Arial" w:cs="Arial"/>
          <w:b/>
          <w:color w:val="000000"/>
          <w:sz w:val="24"/>
          <w:szCs w:val="24"/>
          <w:highlight w:val="yellow"/>
        </w:rPr>
        <w:t>[Provider name],</w:t>
      </w:r>
      <w:r>
        <w:rPr>
          <w:rFonts w:ascii="Arial" w:eastAsia="Arial" w:hAnsi="Arial" w:cs="Arial"/>
          <w:b/>
          <w:color w:val="000000"/>
          <w:sz w:val="24"/>
          <w:szCs w:val="24"/>
        </w:rPr>
        <w:t xml:space="preserve"> </w:t>
      </w:r>
      <w:r>
        <w:rPr>
          <w:rFonts w:ascii="Arial" w:eastAsia="Arial" w:hAnsi="Arial" w:cs="Arial"/>
          <w:b/>
          <w:color w:val="000000"/>
          <w:sz w:val="24"/>
          <w:szCs w:val="24"/>
          <w:highlight w:val="yellow"/>
        </w:rPr>
        <w:t>[Provider address]</w:t>
      </w:r>
      <w:r>
        <w:rPr>
          <w:rFonts w:ascii="Arial" w:eastAsia="Arial" w:hAnsi="Arial" w:cs="Arial"/>
          <w:b/>
          <w:color w:val="000000"/>
          <w:sz w:val="24"/>
          <w:szCs w:val="24"/>
        </w:rPr>
        <w:t xml:space="preserve"> (Company number or UKPRN: </w:t>
      </w:r>
      <w:r>
        <w:rPr>
          <w:rFonts w:ascii="Arial" w:eastAsia="Arial" w:hAnsi="Arial" w:cs="Arial"/>
          <w:b/>
          <w:color w:val="000000"/>
          <w:sz w:val="24"/>
          <w:szCs w:val="24"/>
          <w:highlight w:val="yellow"/>
        </w:rPr>
        <w:t>[UKPRN number]</w:t>
      </w:r>
      <w:r>
        <w:rPr>
          <w:rFonts w:ascii="Arial" w:eastAsia="Arial" w:hAnsi="Arial" w:cs="Arial"/>
          <w:b/>
          <w:color w:val="000000"/>
          <w:sz w:val="24"/>
          <w:szCs w:val="24"/>
        </w:rPr>
        <w:t>) (“the Recipient”)</w:t>
      </w:r>
    </w:p>
    <w:p w14:paraId="00000018"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p>
    <w:p w14:paraId="497A5FE4" w14:textId="77777777" w:rsidR="0003083F" w:rsidRPr="0003083F" w:rsidRDefault="005A2242" w:rsidP="00030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64" w:lineRule="auto"/>
        <w:rPr>
          <w:rFonts w:ascii="Arial" w:eastAsia="Arial" w:hAnsi="Arial"/>
          <w:sz w:val="24"/>
          <w:szCs w:val="24"/>
          <w:lang w:eastAsia="en-US"/>
        </w:rPr>
      </w:pPr>
      <w:bookmarkStart w:id="1" w:name="_heading=h.30j0zll"/>
      <w:bookmarkEnd w:id="1"/>
      <w:r w:rsidRPr="5A7641A5">
        <w:rPr>
          <w:rFonts w:ascii="Arial" w:eastAsia="Arial" w:hAnsi="Arial" w:cs="Arial"/>
          <w:sz w:val="24"/>
          <w:szCs w:val="24"/>
        </w:rPr>
        <w:t xml:space="preserve">This letter confirms that, as part of the ETF’s Advanced Practitioner Programme – Practitioner Led Professional Development </w:t>
      </w:r>
      <w:r w:rsidR="00E55251" w:rsidRPr="5A7641A5">
        <w:rPr>
          <w:rFonts w:ascii="Arial" w:eastAsia="Arial" w:hAnsi="Arial" w:cs="Arial"/>
          <w:sz w:val="24"/>
          <w:szCs w:val="24"/>
        </w:rPr>
        <w:t xml:space="preserve">(also known as the Skylark programme) </w:t>
      </w:r>
      <w:r w:rsidRPr="5A7641A5">
        <w:rPr>
          <w:rFonts w:ascii="Arial" w:eastAsia="Arial" w:hAnsi="Arial" w:cs="Arial"/>
          <w:sz w:val="24"/>
          <w:szCs w:val="24"/>
        </w:rPr>
        <w:t xml:space="preserve">delivered by touchconsulting a grant will be awarded for the Recipient up to the value of £3,000 for the organisation to use during the period beginning September 2021 and ending March 2022 (“the Grant”). The Grant will be paid following the submission and acceptance of the Acceptance of Grant offer and effective date (Annex A) and Grant Claim Form (Annex B). </w:t>
      </w:r>
    </w:p>
    <w:p w14:paraId="130EF115" w14:textId="54F80D55" w:rsidR="0003083F" w:rsidRPr="0003083F" w:rsidRDefault="0003083F" w:rsidP="00030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64" w:lineRule="auto"/>
        <w:rPr>
          <w:rFonts w:ascii="Arial" w:eastAsia="Arial" w:hAnsi="Arial"/>
          <w:sz w:val="24"/>
          <w:szCs w:val="24"/>
          <w:lang w:eastAsia="en-US"/>
        </w:rPr>
      </w:pPr>
      <w:r w:rsidRPr="0003083F">
        <w:rPr>
          <w:rFonts w:ascii="Arial" w:eastAsia="Arial" w:hAnsi="Arial"/>
          <w:sz w:val="24"/>
          <w:szCs w:val="24"/>
          <w:lang w:eastAsia="en-US"/>
        </w:rPr>
        <w:t>This Grant is funded from an original grant (</w:t>
      </w:r>
      <w:hyperlink r:id="rId12" w:history="1">
        <w:r w:rsidRPr="0003083F">
          <w:rPr>
            <w:rFonts w:ascii="Arial" w:eastAsia="Arial" w:hAnsi="Arial"/>
            <w:color w:val="0000FF" w:themeColor="hyperlink"/>
            <w:sz w:val="24"/>
            <w:szCs w:val="24"/>
            <w:u w:val="single"/>
            <w:lang w:eastAsia="en-US"/>
          </w:rPr>
          <w:t>Basic Skills Workforce Grant</w:t>
        </w:r>
      </w:hyperlink>
      <w:r w:rsidRPr="0003083F">
        <w:rPr>
          <w:rFonts w:ascii="Arial" w:eastAsia="Arial" w:hAnsi="Arial"/>
          <w:sz w:val="24"/>
          <w:szCs w:val="24"/>
          <w:lang w:eastAsia="en-US"/>
        </w:rPr>
        <w:t xml:space="preserve">) received by ETF from the Department for Education (“DfE”) which is subject to  </w:t>
      </w:r>
      <w:hyperlink r:id="rId13" w:history="1">
        <w:r w:rsidRPr="0003083F">
          <w:rPr>
            <w:rFonts w:ascii="Arial" w:eastAsia="Arial" w:hAnsi="Arial"/>
            <w:color w:val="0000FF" w:themeColor="hyperlink"/>
            <w:sz w:val="24"/>
            <w:szCs w:val="24"/>
            <w:u w:val="single"/>
            <w:lang w:eastAsia="en-US"/>
          </w:rPr>
          <w:t>Grant Terms and Conditions</w:t>
        </w:r>
      </w:hyperlink>
      <w:r w:rsidRPr="0003083F">
        <w:rPr>
          <w:rFonts w:ascii="Arial" w:eastAsia="Arial" w:hAnsi="Arial"/>
          <w:sz w:val="24"/>
          <w:szCs w:val="24"/>
          <w:lang w:eastAsia="en-US"/>
        </w:rPr>
        <w:t xml:space="preserve">  and the  Terms and Conditions stated below. Both documents, should be read along with this Grant Offer Letter.  The Recipient is responsible for ensuring that ETF can meet the </w:t>
      </w:r>
      <w:hyperlink r:id="rId14" w:history="1">
        <w:r w:rsidRPr="0003083F">
          <w:rPr>
            <w:rStyle w:val="Hyperlink"/>
            <w:rFonts w:ascii="Arial" w:eastAsia="Arial" w:hAnsi="Arial"/>
            <w:sz w:val="24"/>
            <w:szCs w:val="24"/>
            <w:lang w:eastAsia="en-US"/>
          </w:rPr>
          <w:t>objectives set out in Annex F</w:t>
        </w:r>
      </w:hyperlink>
      <w:r w:rsidRPr="0003083F">
        <w:rPr>
          <w:rFonts w:ascii="Arial" w:eastAsia="Arial" w:hAnsi="Arial"/>
          <w:sz w:val="24"/>
          <w:szCs w:val="24"/>
          <w:lang w:eastAsia="en-US"/>
        </w:rPr>
        <w:t xml:space="preserve"> in the Basic Skills Workforce Grant in respect of this Grant.</w:t>
      </w:r>
      <w:bookmarkStart w:id="2" w:name="_Hlk520302919"/>
      <w:bookmarkEnd w:id="2"/>
    </w:p>
    <w:p w14:paraId="0000001A" w14:textId="433A1E9B" w:rsidR="002A56B1" w:rsidRDefault="002A56B1" w:rsidP="5A764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color w:val="0000FF"/>
          <w:sz w:val="24"/>
          <w:szCs w:val="24"/>
          <w:u w:val="single"/>
        </w:rPr>
      </w:pPr>
    </w:p>
    <w:p w14:paraId="0000001B" w14:textId="77777777" w:rsidR="002A56B1" w:rsidRDefault="005A2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r>
        <w:rPr>
          <w:rFonts w:ascii="Arial" w:eastAsia="Arial" w:hAnsi="Arial" w:cs="Arial"/>
          <w:sz w:val="24"/>
          <w:szCs w:val="24"/>
        </w:rPr>
        <w:t xml:space="preserve">The ETF recognises the potential for advanced practitioners to positively impact on the quality of teaching, learning and assessment in the Further Education and Training sector. The </w:t>
      </w:r>
      <w:r>
        <w:rPr>
          <w:rFonts w:ascii="Arial" w:eastAsia="Arial" w:hAnsi="Arial" w:cs="Arial"/>
          <w:sz w:val="24"/>
          <w:szCs w:val="24"/>
        </w:rPr>
        <w:lastRenderedPageBreak/>
        <w:t xml:space="preserve">Advanced Practitioner (AP) programme aims to provide high-quality, innovative CPD which meets the professional development needs of APs (or those in advanced practitioner-type roles) in the FE sector so they in turn can support their colleagues. </w:t>
      </w:r>
    </w:p>
    <w:p w14:paraId="0000001C"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p>
    <w:p w14:paraId="0000001D" w14:textId="65449F28" w:rsidR="002A56B1" w:rsidRDefault="005A2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r>
        <w:rPr>
          <w:rFonts w:ascii="Arial" w:eastAsia="Arial" w:hAnsi="Arial" w:cs="Arial"/>
          <w:sz w:val="24"/>
          <w:szCs w:val="24"/>
        </w:rPr>
        <w:t xml:space="preserve">This strand of activity of the AP programme will train and support </w:t>
      </w:r>
      <w:r>
        <w:rPr>
          <w:rFonts w:ascii="Arial" w:eastAsia="Arial" w:hAnsi="Arial" w:cs="Arial"/>
          <w:color w:val="000000"/>
          <w:sz w:val="24"/>
          <w:szCs w:val="24"/>
        </w:rPr>
        <w:t xml:space="preserve">APs to run their own </w:t>
      </w:r>
      <w:r>
        <w:rPr>
          <w:rFonts w:ascii="Arial" w:eastAsia="Arial" w:hAnsi="Arial" w:cs="Arial"/>
          <w:sz w:val="24"/>
          <w:szCs w:val="24"/>
        </w:rPr>
        <w:t>professional development events</w:t>
      </w:r>
      <w:r>
        <w:rPr>
          <w:rFonts w:ascii="Arial" w:eastAsia="Arial" w:hAnsi="Arial" w:cs="Arial"/>
          <w:color w:val="000000"/>
          <w:sz w:val="24"/>
          <w:szCs w:val="24"/>
        </w:rPr>
        <w:t xml:space="preserve"> for FE practitioners and APs within their organisation and sector. These activities will include </w:t>
      </w:r>
      <w:r w:rsidR="00E55251">
        <w:rPr>
          <w:rFonts w:ascii="Arial" w:eastAsia="Arial" w:hAnsi="Arial" w:cs="Arial"/>
          <w:color w:val="000000"/>
          <w:sz w:val="24"/>
          <w:szCs w:val="24"/>
        </w:rPr>
        <w:t xml:space="preserve">a combination of </w:t>
      </w:r>
      <w:r>
        <w:rPr>
          <w:rFonts w:ascii="Arial" w:eastAsia="Arial" w:hAnsi="Arial" w:cs="Arial"/>
          <w:color w:val="000000"/>
          <w:sz w:val="24"/>
          <w:szCs w:val="24"/>
        </w:rPr>
        <w:t xml:space="preserve">knowledge exchanges, </w:t>
      </w:r>
      <w:r>
        <w:rPr>
          <w:rFonts w:ascii="Arial" w:eastAsia="Arial" w:hAnsi="Arial" w:cs="Arial"/>
          <w:sz w:val="24"/>
          <w:szCs w:val="24"/>
        </w:rPr>
        <w:t xml:space="preserve">Ideas Rooms, </w:t>
      </w:r>
      <w:r>
        <w:rPr>
          <w:rFonts w:ascii="Arial" w:eastAsia="Arial" w:hAnsi="Arial" w:cs="Arial"/>
          <w:color w:val="000000"/>
          <w:sz w:val="24"/>
          <w:szCs w:val="24"/>
        </w:rPr>
        <w:t xml:space="preserve">action learning sets, and AP-led networks specifically targeted at teachers in basic skills including the embedding of maths and English. </w:t>
      </w:r>
    </w:p>
    <w:p w14:paraId="0000001E"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57" w:lineRule="auto"/>
        <w:rPr>
          <w:rFonts w:ascii="Arial" w:eastAsia="Arial" w:hAnsi="Arial" w:cs="Arial"/>
          <w:sz w:val="24"/>
          <w:szCs w:val="24"/>
        </w:rPr>
      </w:pPr>
    </w:p>
    <w:p w14:paraId="0000001F" w14:textId="6014A377" w:rsidR="002A56B1" w:rsidRDefault="005A224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 order for the Recipient to receive the full grant payment of up to £3,000, Skylar</w:t>
      </w:r>
      <w:r>
        <w:rPr>
          <w:rFonts w:ascii="Arial" w:eastAsia="Arial" w:hAnsi="Arial" w:cs="Arial"/>
          <w:sz w:val="24"/>
          <w:szCs w:val="24"/>
        </w:rPr>
        <w:t xml:space="preserve">k </w:t>
      </w:r>
      <w:r>
        <w:rPr>
          <w:rFonts w:ascii="Arial" w:eastAsia="Arial" w:hAnsi="Arial" w:cs="Arial"/>
          <w:color w:val="000000"/>
          <w:sz w:val="24"/>
          <w:szCs w:val="24"/>
        </w:rPr>
        <w:t>project leads will be expected to complete grant monitoring documentation, which includes a record of grant spend. The named Project lead contact will be required to report on progress to touchconsulting by completing a monthly report which includes reporting on progress, planned activity,</w:t>
      </w:r>
      <w:r w:rsidR="008A62EB">
        <w:rPr>
          <w:rFonts w:ascii="Arial" w:eastAsia="Arial" w:hAnsi="Arial" w:cs="Arial"/>
          <w:color w:val="000000"/>
          <w:sz w:val="24"/>
          <w:szCs w:val="24"/>
        </w:rPr>
        <w:t xml:space="preserve"> details of participants,</w:t>
      </w:r>
      <w:r>
        <w:rPr>
          <w:rFonts w:ascii="Arial" w:eastAsia="Arial" w:hAnsi="Arial" w:cs="Arial"/>
          <w:color w:val="000000"/>
          <w:sz w:val="24"/>
          <w:szCs w:val="24"/>
        </w:rPr>
        <w:t xml:space="preserve"> issues, risks and agreed metrics. They will also:</w:t>
      </w:r>
    </w:p>
    <w:p w14:paraId="5DA1CB1F" w14:textId="77777777" w:rsidR="00E55251" w:rsidRDefault="00E55251">
      <w:pPr>
        <w:pBdr>
          <w:top w:val="nil"/>
          <w:left w:val="nil"/>
          <w:bottom w:val="nil"/>
          <w:right w:val="nil"/>
          <w:between w:val="nil"/>
        </w:pBdr>
        <w:rPr>
          <w:rFonts w:ascii="Arial" w:eastAsia="Arial" w:hAnsi="Arial" w:cs="Arial"/>
          <w:color w:val="000000"/>
          <w:sz w:val="24"/>
          <w:szCs w:val="24"/>
        </w:rPr>
      </w:pPr>
    </w:p>
    <w:p w14:paraId="00000020" w14:textId="32FDD0F3" w:rsidR="002A56B1" w:rsidRDefault="005A2242">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Attend </w:t>
      </w:r>
      <w:r w:rsidR="00FE0ED6">
        <w:rPr>
          <w:rFonts w:ascii="Arial" w:eastAsia="Arial" w:hAnsi="Arial" w:cs="Arial"/>
          <w:color w:val="000000"/>
          <w:sz w:val="24"/>
          <w:szCs w:val="24"/>
        </w:rPr>
        <w:t xml:space="preserve">Skylark CPD </w:t>
      </w:r>
      <w:r>
        <w:rPr>
          <w:rFonts w:ascii="Arial" w:eastAsia="Arial" w:hAnsi="Arial" w:cs="Arial"/>
          <w:color w:val="000000"/>
          <w:sz w:val="24"/>
          <w:szCs w:val="24"/>
        </w:rPr>
        <w:t>on running</w:t>
      </w:r>
      <w:r>
        <w:rPr>
          <w:rFonts w:ascii="Arial" w:eastAsia="Arial" w:hAnsi="Arial" w:cs="Arial"/>
          <w:sz w:val="24"/>
          <w:szCs w:val="24"/>
        </w:rPr>
        <w:t xml:space="preserve"> </w:t>
      </w:r>
      <w:r w:rsidR="00497AB9">
        <w:rPr>
          <w:rFonts w:ascii="Arial" w:eastAsia="Arial" w:hAnsi="Arial" w:cs="Arial"/>
          <w:sz w:val="24"/>
          <w:szCs w:val="24"/>
        </w:rPr>
        <w:t>p</w:t>
      </w:r>
      <w:r>
        <w:rPr>
          <w:rFonts w:ascii="Arial" w:eastAsia="Arial" w:hAnsi="Arial" w:cs="Arial"/>
          <w:sz w:val="24"/>
          <w:szCs w:val="24"/>
        </w:rPr>
        <w:t xml:space="preserve">rofessional </w:t>
      </w:r>
      <w:r w:rsidR="00497AB9">
        <w:rPr>
          <w:rFonts w:ascii="Arial" w:eastAsia="Arial" w:hAnsi="Arial" w:cs="Arial"/>
          <w:sz w:val="24"/>
          <w:szCs w:val="24"/>
        </w:rPr>
        <w:t>d</w:t>
      </w:r>
      <w:r>
        <w:rPr>
          <w:rFonts w:ascii="Arial" w:eastAsia="Arial" w:hAnsi="Arial" w:cs="Arial"/>
          <w:sz w:val="24"/>
          <w:szCs w:val="24"/>
        </w:rPr>
        <w:t>evelopment</w:t>
      </w:r>
      <w:r>
        <w:rPr>
          <w:rFonts w:ascii="Arial" w:eastAsia="Arial" w:hAnsi="Arial" w:cs="Arial"/>
          <w:color w:val="000000"/>
          <w:sz w:val="24"/>
          <w:szCs w:val="24"/>
        </w:rPr>
        <w:t xml:space="preserve"> </w:t>
      </w:r>
      <w:r>
        <w:rPr>
          <w:rFonts w:ascii="Arial" w:eastAsia="Arial" w:hAnsi="Arial" w:cs="Arial"/>
          <w:sz w:val="24"/>
          <w:szCs w:val="24"/>
        </w:rPr>
        <w:t>events</w:t>
      </w:r>
      <w:r>
        <w:rPr>
          <w:rFonts w:ascii="Arial" w:eastAsia="Arial" w:hAnsi="Arial" w:cs="Arial"/>
          <w:color w:val="000000"/>
          <w:sz w:val="24"/>
          <w:szCs w:val="24"/>
        </w:rPr>
        <w:t xml:space="preserve"> along with their </w:t>
      </w:r>
      <w:r w:rsidR="008A62EB">
        <w:rPr>
          <w:rFonts w:ascii="Arial" w:eastAsia="Arial" w:hAnsi="Arial" w:cs="Arial"/>
          <w:color w:val="000000"/>
          <w:sz w:val="24"/>
          <w:szCs w:val="24"/>
        </w:rPr>
        <w:t xml:space="preserve">Skylark </w:t>
      </w:r>
      <w:r>
        <w:rPr>
          <w:rFonts w:ascii="Arial" w:eastAsia="Arial" w:hAnsi="Arial" w:cs="Arial"/>
          <w:color w:val="000000"/>
          <w:sz w:val="24"/>
          <w:szCs w:val="24"/>
        </w:rPr>
        <w:t>team members</w:t>
      </w:r>
      <w:r w:rsidR="00497AB9">
        <w:rPr>
          <w:rStyle w:val="FootnoteReference"/>
          <w:rFonts w:ascii="Arial" w:eastAsia="Arial" w:hAnsi="Arial" w:cs="Arial"/>
          <w:color w:val="000000"/>
          <w:sz w:val="24"/>
          <w:szCs w:val="24"/>
        </w:rPr>
        <w:footnoteReference w:id="2"/>
      </w:r>
      <w:r>
        <w:rPr>
          <w:rFonts w:ascii="Arial" w:eastAsia="Arial" w:hAnsi="Arial" w:cs="Arial"/>
          <w:color w:val="000000"/>
          <w:sz w:val="24"/>
          <w:szCs w:val="24"/>
        </w:rPr>
        <w:t xml:space="preserve">. </w:t>
      </w:r>
    </w:p>
    <w:p w14:paraId="00000021" w14:textId="5DC8D9AB" w:rsidR="002A56B1" w:rsidRDefault="005A2242">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Work with the touchconsulting team to agree the delivery of</w:t>
      </w:r>
      <w:r>
        <w:rPr>
          <w:rFonts w:ascii="Arial" w:eastAsia="Arial" w:hAnsi="Arial" w:cs="Arial"/>
          <w:sz w:val="24"/>
          <w:szCs w:val="24"/>
        </w:rPr>
        <w:t xml:space="preserve"> professional </w:t>
      </w:r>
      <w:r w:rsidR="008A62EB">
        <w:rPr>
          <w:rFonts w:ascii="Arial" w:eastAsia="Arial" w:hAnsi="Arial" w:cs="Arial"/>
          <w:sz w:val="24"/>
          <w:szCs w:val="24"/>
        </w:rPr>
        <w:t>learning</w:t>
      </w:r>
      <w:r>
        <w:rPr>
          <w:rFonts w:ascii="Arial" w:eastAsia="Arial" w:hAnsi="Arial" w:cs="Arial"/>
          <w:sz w:val="24"/>
          <w:szCs w:val="24"/>
        </w:rPr>
        <w:t xml:space="preserve"> events</w:t>
      </w:r>
      <w:r>
        <w:rPr>
          <w:rFonts w:ascii="Arial" w:eastAsia="Arial" w:hAnsi="Arial" w:cs="Arial"/>
          <w:color w:val="000000"/>
          <w:sz w:val="24"/>
          <w:szCs w:val="24"/>
        </w:rPr>
        <w:t xml:space="preserve"> appropriate for their </w:t>
      </w:r>
      <w:r w:rsidR="008A62EB">
        <w:rPr>
          <w:rFonts w:ascii="Arial" w:eastAsia="Arial" w:hAnsi="Arial" w:cs="Arial"/>
          <w:color w:val="000000"/>
          <w:sz w:val="24"/>
          <w:szCs w:val="24"/>
        </w:rPr>
        <w:t>organisation/context</w:t>
      </w:r>
    </w:p>
    <w:p w14:paraId="00000022" w14:textId="22E11878" w:rsidR="002A56B1" w:rsidRDefault="005A2242">
      <w:pPr>
        <w:numPr>
          <w:ilvl w:val="0"/>
          <w:numId w:val="3"/>
        </w:numPr>
        <w:pBdr>
          <w:top w:val="nil"/>
          <w:left w:val="nil"/>
          <w:bottom w:val="nil"/>
          <w:right w:val="nil"/>
          <w:between w:val="nil"/>
        </w:pBdr>
        <w:rPr>
          <w:rFonts w:ascii="Arial" w:eastAsia="Arial" w:hAnsi="Arial" w:cs="Arial"/>
          <w:color w:val="000000"/>
          <w:sz w:val="24"/>
          <w:szCs w:val="24"/>
        </w:rPr>
      </w:pPr>
      <w:r w:rsidRPr="5A7641A5">
        <w:rPr>
          <w:rFonts w:ascii="Arial" w:eastAsia="Arial" w:hAnsi="Arial" w:cs="Arial"/>
          <w:color w:val="000000" w:themeColor="accent6"/>
          <w:sz w:val="24"/>
          <w:szCs w:val="24"/>
        </w:rPr>
        <w:t xml:space="preserve">Promote the </w:t>
      </w:r>
      <w:r w:rsidRPr="5A7641A5">
        <w:rPr>
          <w:rFonts w:ascii="Arial" w:eastAsia="Arial" w:hAnsi="Arial" w:cs="Arial"/>
          <w:sz w:val="24"/>
          <w:szCs w:val="24"/>
        </w:rPr>
        <w:t xml:space="preserve">professional </w:t>
      </w:r>
      <w:r w:rsidR="008A62EB" w:rsidRPr="5A7641A5">
        <w:rPr>
          <w:rFonts w:ascii="Arial" w:eastAsia="Arial" w:hAnsi="Arial" w:cs="Arial"/>
          <w:sz w:val="24"/>
          <w:szCs w:val="24"/>
        </w:rPr>
        <w:t>learning</w:t>
      </w:r>
      <w:r w:rsidRPr="5A7641A5">
        <w:rPr>
          <w:rFonts w:ascii="Arial" w:eastAsia="Arial" w:hAnsi="Arial" w:cs="Arial"/>
          <w:sz w:val="24"/>
          <w:szCs w:val="24"/>
        </w:rPr>
        <w:t xml:space="preserve"> </w:t>
      </w:r>
      <w:r w:rsidRPr="5A7641A5">
        <w:rPr>
          <w:rFonts w:ascii="Arial" w:eastAsia="Arial" w:hAnsi="Arial" w:cs="Arial"/>
          <w:color w:val="000000" w:themeColor="accent6"/>
          <w:sz w:val="24"/>
          <w:szCs w:val="24"/>
        </w:rPr>
        <w:t>events</w:t>
      </w:r>
    </w:p>
    <w:p w14:paraId="5510591F" w14:textId="69857F3F" w:rsidR="00E55251" w:rsidRPr="00E55251" w:rsidRDefault="005A2242">
      <w:pPr>
        <w:numPr>
          <w:ilvl w:val="0"/>
          <w:numId w:val="3"/>
        </w:numPr>
        <w:pBdr>
          <w:top w:val="nil"/>
          <w:left w:val="nil"/>
          <w:bottom w:val="nil"/>
          <w:right w:val="nil"/>
          <w:between w:val="nil"/>
        </w:pBdr>
        <w:rPr>
          <w:rFonts w:ascii="Arial" w:eastAsia="Arial" w:hAnsi="Arial" w:cs="Arial"/>
          <w:color w:val="000000"/>
          <w:sz w:val="24"/>
          <w:szCs w:val="24"/>
        </w:rPr>
      </w:pPr>
      <w:r w:rsidRPr="5A7641A5">
        <w:rPr>
          <w:rFonts w:ascii="Arial" w:eastAsia="Arial" w:hAnsi="Arial" w:cs="Arial"/>
          <w:color w:val="000000" w:themeColor="accent6"/>
          <w:sz w:val="24"/>
          <w:szCs w:val="24"/>
        </w:rPr>
        <w:t xml:space="preserve">Keep a register of participants that attend </w:t>
      </w:r>
      <w:r w:rsidRPr="5A7641A5">
        <w:rPr>
          <w:rFonts w:ascii="Arial" w:eastAsia="Arial" w:hAnsi="Arial" w:cs="Arial"/>
          <w:sz w:val="24"/>
          <w:szCs w:val="24"/>
        </w:rPr>
        <w:t xml:space="preserve">professional </w:t>
      </w:r>
      <w:r w:rsidR="008A62EB" w:rsidRPr="5A7641A5">
        <w:rPr>
          <w:rFonts w:ascii="Arial" w:eastAsia="Arial" w:hAnsi="Arial" w:cs="Arial"/>
          <w:sz w:val="24"/>
          <w:szCs w:val="24"/>
        </w:rPr>
        <w:t>learning</w:t>
      </w:r>
      <w:r w:rsidRPr="5A7641A5">
        <w:rPr>
          <w:rFonts w:ascii="Arial" w:eastAsia="Arial" w:hAnsi="Arial" w:cs="Arial"/>
          <w:sz w:val="24"/>
          <w:szCs w:val="24"/>
        </w:rPr>
        <w:t xml:space="preserve"> </w:t>
      </w:r>
      <w:r w:rsidRPr="5A7641A5">
        <w:rPr>
          <w:rFonts w:ascii="Arial" w:eastAsia="Arial" w:hAnsi="Arial" w:cs="Arial"/>
          <w:color w:val="000000" w:themeColor="accent6"/>
          <w:sz w:val="24"/>
          <w:szCs w:val="24"/>
        </w:rPr>
        <w:t xml:space="preserve">events and </w:t>
      </w:r>
      <w:r w:rsidRPr="5A7641A5">
        <w:rPr>
          <w:rFonts w:ascii="Arial" w:eastAsia="Arial" w:hAnsi="Arial" w:cs="Arial"/>
          <w:sz w:val="24"/>
          <w:szCs w:val="24"/>
        </w:rPr>
        <w:t xml:space="preserve">report participant </w:t>
      </w:r>
      <w:r w:rsidR="008A62EB" w:rsidRPr="5A7641A5">
        <w:rPr>
          <w:rFonts w:ascii="Arial" w:eastAsia="Arial" w:hAnsi="Arial" w:cs="Arial"/>
          <w:sz w:val="24"/>
          <w:szCs w:val="24"/>
        </w:rPr>
        <w:t xml:space="preserve">attendance </w:t>
      </w:r>
      <w:r w:rsidRPr="5A7641A5">
        <w:rPr>
          <w:rFonts w:ascii="Arial" w:eastAsia="Arial" w:hAnsi="Arial" w:cs="Arial"/>
          <w:sz w:val="24"/>
          <w:szCs w:val="24"/>
        </w:rPr>
        <w:t>via monthly reports</w:t>
      </w:r>
      <w:r w:rsidR="008A62EB" w:rsidRPr="5A7641A5">
        <w:rPr>
          <w:rFonts w:ascii="Arial" w:eastAsia="Arial" w:hAnsi="Arial" w:cs="Arial"/>
          <w:sz w:val="24"/>
          <w:szCs w:val="24"/>
        </w:rPr>
        <w:t xml:space="preserve">. </w:t>
      </w:r>
      <w:r w:rsidR="00E55251" w:rsidRPr="5A7641A5">
        <w:rPr>
          <w:rFonts w:ascii="Arial" w:eastAsia="Arial" w:hAnsi="Arial" w:cs="Arial"/>
          <w:sz w:val="24"/>
          <w:szCs w:val="24"/>
        </w:rPr>
        <w:t xml:space="preserve">This </w:t>
      </w:r>
      <w:r w:rsidR="008A62EB" w:rsidRPr="5A7641A5">
        <w:rPr>
          <w:rFonts w:ascii="Arial" w:eastAsia="Arial" w:hAnsi="Arial" w:cs="Arial"/>
          <w:sz w:val="24"/>
          <w:szCs w:val="24"/>
        </w:rPr>
        <w:t xml:space="preserve">must equate to 50 participants </w:t>
      </w:r>
      <w:r w:rsidR="00E55251" w:rsidRPr="5A7641A5">
        <w:rPr>
          <w:rFonts w:ascii="Arial" w:eastAsia="Arial" w:hAnsi="Arial" w:cs="Arial"/>
          <w:sz w:val="24"/>
          <w:szCs w:val="24"/>
        </w:rPr>
        <w:t>engaging in professional learning events</w:t>
      </w:r>
      <w:r w:rsidR="00FE0ED6">
        <w:rPr>
          <w:rFonts w:ascii="Arial" w:eastAsia="Arial" w:hAnsi="Arial" w:cs="Arial"/>
          <w:sz w:val="24"/>
          <w:szCs w:val="24"/>
        </w:rPr>
        <w:t xml:space="preserve"> over the lifetime of the project</w:t>
      </w:r>
      <w:r w:rsidR="00E55251" w:rsidRPr="5A7641A5">
        <w:rPr>
          <w:rFonts w:ascii="Arial" w:eastAsia="Arial" w:hAnsi="Arial" w:cs="Arial"/>
          <w:sz w:val="24"/>
          <w:szCs w:val="24"/>
        </w:rPr>
        <w:t>.</w:t>
      </w:r>
    </w:p>
    <w:p w14:paraId="2082AE50" w14:textId="02745CB9" w:rsidR="00E55251" w:rsidRPr="00E55251" w:rsidRDefault="00E55251" w:rsidP="5A7641A5">
      <w:pPr>
        <w:pBdr>
          <w:top w:val="nil"/>
          <w:left w:val="nil"/>
          <w:bottom w:val="nil"/>
          <w:right w:val="nil"/>
          <w:between w:val="nil"/>
        </w:pBdr>
        <w:rPr>
          <w:rFonts w:ascii="Arial" w:eastAsia="Arial" w:hAnsi="Arial" w:cs="Arial"/>
          <w:sz w:val="24"/>
          <w:szCs w:val="24"/>
        </w:rPr>
      </w:pPr>
    </w:p>
    <w:p w14:paraId="405B1BA7" w14:textId="25E64259" w:rsidR="00E55251" w:rsidRPr="00E55251" w:rsidRDefault="00E55251" w:rsidP="5A7641A5">
      <w:pPr>
        <w:pBdr>
          <w:top w:val="nil"/>
          <w:left w:val="nil"/>
          <w:bottom w:val="nil"/>
          <w:right w:val="nil"/>
          <w:between w:val="nil"/>
        </w:pBdr>
        <w:rPr>
          <w:rFonts w:ascii="Arial" w:eastAsia="Arial" w:hAnsi="Arial" w:cs="Arial"/>
          <w:color w:val="000000"/>
          <w:sz w:val="24"/>
          <w:szCs w:val="24"/>
        </w:rPr>
      </w:pPr>
      <w:r w:rsidRPr="5A7641A5">
        <w:rPr>
          <w:rFonts w:ascii="Arial" w:eastAsia="Arial" w:hAnsi="Arial" w:cs="Arial"/>
          <w:sz w:val="24"/>
          <w:szCs w:val="24"/>
        </w:rPr>
        <w:t xml:space="preserve">The 50 participants </w:t>
      </w:r>
      <w:r w:rsidR="27E75D7E" w:rsidRPr="5A7641A5">
        <w:rPr>
          <w:rFonts w:ascii="Arial" w:eastAsia="Arial" w:hAnsi="Arial" w:cs="Arial"/>
          <w:sz w:val="24"/>
          <w:szCs w:val="24"/>
        </w:rPr>
        <w:t xml:space="preserve">will </w:t>
      </w:r>
      <w:r w:rsidRPr="5A7641A5">
        <w:rPr>
          <w:rFonts w:ascii="Arial" w:eastAsia="Arial" w:hAnsi="Arial" w:cs="Arial"/>
          <w:sz w:val="24"/>
          <w:szCs w:val="24"/>
        </w:rPr>
        <w:t>engage with the following professional learning events:</w:t>
      </w:r>
    </w:p>
    <w:p w14:paraId="099DA6C4" w14:textId="77777777" w:rsidR="00E55251" w:rsidRPr="00E55251" w:rsidRDefault="00E55251" w:rsidP="5A7641A5">
      <w:pPr>
        <w:pStyle w:val="ListParagraph"/>
        <w:numPr>
          <w:ilvl w:val="0"/>
          <w:numId w:val="1"/>
        </w:numPr>
        <w:pBdr>
          <w:top w:val="nil"/>
          <w:left w:val="nil"/>
          <w:bottom w:val="nil"/>
          <w:right w:val="nil"/>
          <w:between w:val="nil"/>
        </w:pBdr>
        <w:rPr>
          <w:rFonts w:ascii="Arial" w:eastAsia="Arial" w:hAnsi="Arial" w:cs="Arial"/>
          <w:sz w:val="24"/>
          <w:szCs w:val="24"/>
        </w:rPr>
      </w:pPr>
      <w:r w:rsidRPr="5A7641A5">
        <w:rPr>
          <w:rFonts w:ascii="Arial" w:eastAsia="Arial" w:hAnsi="Arial" w:cs="Arial"/>
          <w:sz w:val="24"/>
          <w:szCs w:val="24"/>
        </w:rPr>
        <w:t xml:space="preserve">a series (minimum 3) of online Ideas Rooms/action learning sets </w:t>
      </w:r>
      <w:r w:rsidRPr="5A7641A5">
        <w:rPr>
          <w:rFonts w:ascii="Arial" w:eastAsia="Arial" w:hAnsi="Arial" w:cs="Arial"/>
          <w:b/>
          <w:bCs/>
          <w:sz w:val="24"/>
          <w:szCs w:val="24"/>
        </w:rPr>
        <w:t>and</w:t>
      </w:r>
    </w:p>
    <w:p w14:paraId="1F1F285F" w14:textId="035150B7" w:rsidR="00E55251" w:rsidRPr="00E55251" w:rsidRDefault="00E55251" w:rsidP="5A7641A5">
      <w:pPr>
        <w:pStyle w:val="ListParagraph"/>
        <w:numPr>
          <w:ilvl w:val="0"/>
          <w:numId w:val="1"/>
        </w:numPr>
        <w:pBdr>
          <w:top w:val="nil"/>
          <w:left w:val="nil"/>
          <w:bottom w:val="nil"/>
          <w:right w:val="nil"/>
          <w:between w:val="nil"/>
        </w:pBdr>
        <w:rPr>
          <w:rFonts w:ascii="Arial" w:eastAsia="Arial" w:hAnsi="Arial" w:cs="Arial"/>
          <w:sz w:val="24"/>
          <w:szCs w:val="24"/>
        </w:rPr>
      </w:pPr>
      <w:r w:rsidRPr="5A7641A5">
        <w:rPr>
          <w:rFonts w:ascii="Arial" w:eastAsia="Arial" w:hAnsi="Arial" w:cs="Arial"/>
          <w:sz w:val="24"/>
          <w:szCs w:val="24"/>
        </w:rPr>
        <w:t xml:space="preserve">a minimum of two AP-led </w:t>
      </w:r>
      <w:r w:rsidR="00497AB9" w:rsidRPr="5A7641A5">
        <w:rPr>
          <w:rFonts w:ascii="Arial" w:eastAsia="Arial" w:hAnsi="Arial" w:cs="Arial"/>
          <w:sz w:val="24"/>
          <w:szCs w:val="24"/>
        </w:rPr>
        <w:t>n</w:t>
      </w:r>
      <w:r w:rsidRPr="5A7641A5">
        <w:rPr>
          <w:rFonts w:ascii="Arial" w:eastAsia="Arial" w:hAnsi="Arial" w:cs="Arial"/>
          <w:sz w:val="24"/>
          <w:szCs w:val="24"/>
        </w:rPr>
        <w:t xml:space="preserve">etworks: one in the autumn term (Oct - Dec 21) </w:t>
      </w:r>
      <w:r w:rsidRPr="5A7641A5">
        <w:rPr>
          <w:rFonts w:ascii="Arial" w:eastAsia="Arial" w:hAnsi="Arial" w:cs="Arial"/>
          <w:b/>
          <w:bCs/>
          <w:sz w:val="24"/>
          <w:szCs w:val="24"/>
        </w:rPr>
        <w:t>and</w:t>
      </w:r>
      <w:r w:rsidRPr="5A7641A5">
        <w:rPr>
          <w:rFonts w:ascii="Arial" w:eastAsia="Arial" w:hAnsi="Arial" w:cs="Arial"/>
          <w:sz w:val="24"/>
          <w:szCs w:val="24"/>
        </w:rPr>
        <w:t xml:space="preserve"> one in the spring term (Jan - Mar 22) </w:t>
      </w:r>
    </w:p>
    <w:p w14:paraId="61892FB9" w14:textId="30B1EF51" w:rsidR="00E55251" w:rsidRPr="00E55251" w:rsidRDefault="00E55251" w:rsidP="5A7641A5">
      <w:pPr>
        <w:pStyle w:val="ListParagraph"/>
        <w:numPr>
          <w:ilvl w:val="0"/>
          <w:numId w:val="1"/>
        </w:numPr>
        <w:spacing w:after="240" w:line="288" w:lineRule="auto"/>
        <w:rPr>
          <w:rFonts w:ascii="Arial" w:eastAsia="Arial" w:hAnsi="Arial" w:cs="Arial"/>
          <w:sz w:val="24"/>
          <w:szCs w:val="24"/>
        </w:rPr>
      </w:pPr>
      <w:r w:rsidRPr="5A7641A5">
        <w:rPr>
          <w:rFonts w:ascii="Arial" w:eastAsia="Arial" w:hAnsi="Arial" w:cs="Arial"/>
          <w:sz w:val="24"/>
          <w:szCs w:val="24"/>
        </w:rPr>
        <w:t xml:space="preserve">The AP-led networks can include </w:t>
      </w:r>
      <w:r w:rsidR="00497AB9" w:rsidRPr="5A7641A5">
        <w:rPr>
          <w:rFonts w:ascii="Arial" w:eastAsia="Arial" w:hAnsi="Arial" w:cs="Arial"/>
          <w:sz w:val="24"/>
          <w:szCs w:val="24"/>
        </w:rPr>
        <w:t>k</w:t>
      </w:r>
      <w:r w:rsidRPr="5A7641A5">
        <w:rPr>
          <w:rFonts w:ascii="Arial" w:eastAsia="Arial" w:hAnsi="Arial" w:cs="Arial"/>
          <w:sz w:val="24"/>
          <w:szCs w:val="24"/>
        </w:rPr>
        <w:t xml:space="preserve">nowledge </w:t>
      </w:r>
      <w:r w:rsidR="00497AB9" w:rsidRPr="5A7641A5">
        <w:rPr>
          <w:rFonts w:ascii="Arial" w:eastAsia="Arial" w:hAnsi="Arial" w:cs="Arial"/>
          <w:sz w:val="24"/>
          <w:szCs w:val="24"/>
        </w:rPr>
        <w:t>e</w:t>
      </w:r>
      <w:r w:rsidRPr="5A7641A5">
        <w:rPr>
          <w:rFonts w:ascii="Arial" w:eastAsia="Arial" w:hAnsi="Arial" w:cs="Arial"/>
          <w:sz w:val="24"/>
          <w:szCs w:val="24"/>
        </w:rPr>
        <w:t>xchange activity e.g.:  #FESwapShop</w:t>
      </w:r>
    </w:p>
    <w:p w14:paraId="2122D06B" w14:textId="18D5CFE7" w:rsidR="00E55251" w:rsidRDefault="00E55251" w:rsidP="5A7641A5">
      <w:pPr>
        <w:pBdr>
          <w:top w:val="nil"/>
          <w:left w:val="nil"/>
          <w:bottom w:val="nil"/>
          <w:right w:val="nil"/>
          <w:between w:val="nil"/>
        </w:pBdr>
        <w:rPr>
          <w:rFonts w:ascii="Arial" w:eastAsia="Arial" w:hAnsi="Arial" w:cs="Arial"/>
          <w:color w:val="000000"/>
          <w:sz w:val="24"/>
          <w:szCs w:val="24"/>
        </w:rPr>
      </w:pPr>
      <w:r w:rsidRPr="5A7641A5">
        <w:rPr>
          <w:rFonts w:ascii="Arial" w:eastAsia="Arial" w:hAnsi="Arial" w:cs="Arial"/>
          <w:sz w:val="24"/>
          <w:szCs w:val="24"/>
        </w:rPr>
        <w:t>Professional learning e</w:t>
      </w:r>
      <w:r w:rsidR="008A62EB" w:rsidRPr="5A7641A5">
        <w:rPr>
          <w:rFonts w:ascii="Arial" w:eastAsia="Arial" w:hAnsi="Arial" w:cs="Arial"/>
          <w:sz w:val="24"/>
          <w:szCs w:val="24"/>
        </w:rPr>
        <w:t xml:space="preserve">vents </w:t>
      </w:r>
      <w:r w:rsidRPr="5A7641A5">
        <w:rPr>
          <w:rFonts w:ascii="Arial" w:eastAsia="Arial" w:hAnsi="Arial" w:cs="Arial"/>
          <w:sz w:val="24"/>
          <w:szCs w:val="24"/>
        </w:rPr>
        <w:t>are expected to start in October 2021 and be completed by</w:t>
      </w:r>
      <w:r w:rsidR="008A62EB" w:rsidRPr="5A7641A5">
        <w:rPr>
          <w:rFonts w:ascii="Arial" w:eastAsia="Arial" w:hAnsi="Arial" w:cs="Arial"/>
          <w:sz w:val="24"/>
          <w:szCs w:val="24"/>
        </w:rPr>
        <w:t xml:space="preserve"> 31 March 2022</w:t>
      </w:r>
      <w:r w:rsidR="005A2242" w:rsidRPr="5A7641A5">
        <w:rPr>
          <w:rFonts w:ascii="Arial" w:eastAsia="Arial" w:hAnsi="Arial" w:cs="Arial"/>
          <w:sz w:val="24"/>
          <w:szCs w:val="24"/>
        </w:rPr>
        <w:t xml:space="preserve"> </w:t>
      </w:r>
    </w:p>
    <w:p w14:paraId="4192169A" w14:textId="5FB52565" w:rsidR="5A7641A5" w:rsidRDefault="5A7641A5" w:rsidP="5A7641A5">
      <w:pPr>
        <w:rPr>
          <w:rFonts w:ascii="Arial" w:eastAsia="Arial" w:hAnsi="Arial" w:cs="Arial"/>
          <w:color w:val="000000" w:themeColor="accent6"/>
          <w:sz w:val="24"/>
          <w:szCs w:val="24"/>
        </w:rPr>
      </w:pPr>
    </w:p>
    <w:p w14:paraId="00000024" w14:textId="6E6B3102" w:rsidR="002A56B1" w:rsidRPr="00E55251" w:rsidRDefault="00E55251" w:rsidP="5A7641A5">
      <w:pPr>
        <w:pBdr>
          <w:top w:val="nil"/>
          <w:left w:val="nil"/>
          <w:bottom w:val="nil"/>
          <w:right w:val="nil"/>
          <w:between w:val="nil"/>
        </w:pBdr>
        <w:rPr>
          <w:rFonts w:ascii="Arial" w:eastAsia="Arial" w:hAnsi="Arial" w:cs="Arial"/>
          <w:color w:val="000000"/>
          <w:sz w:val="24"/>
          <w:szCs w:val="24"/>
        </w:rPr>
      </w:pPr>
      <w:r w:rsidRPr="5A7641A5">
        <w:rPr>
          <w:rFonts w:ascii="Arial" w:eastAsia="Arial" w:hAnsi="Arial" w:cs="Arial"/>
          <w:color w:val="000000" w:themeColor="accent6"/>
          <w:sz w:val="24"/>
          <w:szCs w:val="24"/>
        </w:rPr>
        <w:t>It is expected e</w:t>
      </w:r>
      <w:r w:rsidR="005A2242" w:rsidRPr="5A7641A5">
        <w:rPr>
          <w:rFonts w:ascii="Arial" w:eastAsia="Arial" w:hAnsi="Arial" w:cs="Arial"/>
          <w:color w:val="000000" w:themeColor="accent6"/>
          <w:sz w:val="24"/>
          <w:szCs w:val="24"/>
        </w:rPr>
        <w:t xml:space="preserve">ach </w:t>
      </w:r>
      <w:r w:rsidRPr="5A7641A5">
        <w:rPr>
          <w:rFonts w:ascii="Arial" w:eastAsia="Arial" w:hAnsi="Arial" w:cs="Arial"/>
          <w:color w:val="000000" w:themeColor="accent6"/>
          <w:sz w:val="24"/>
          <w:szCs w:val="24"/>
        </w:rPr>
        <w:t xml:space="preserve">Skylark </w:t>
      </w:r>
      <w:r w:rsidR="005A2242" w:rsidRPr="5A7641A5">
        <w:rPr>
          <w:rFonts w:ascii="Arial" w:eastAsia="Arial" w:hAnsi="Arial" w:cs="Arial"/>
          <w:color w:val="000000" w:themeColor="accent6"/>
          <w:sz w:val="24"/>
          <w:szCs w:val="24"/>
        </w:rPr>
        <w:t xml:space="preserve">team member </w:t>
      </w:r>
      <w:r w:rsidRPr="5A7641A5">
        <w:rPr>
          <w:rFonts w:ascii="Arial" w:eastAsia="Arial" w:hAnsi="Arial" w:cs="Arial"/>
          <w:color w:val="000000" w:themeColor="accent6"/>
          <w:sz w:val="24"/>
          <w:szCs w:val="24"/>
        </w:rPr>
        <w:t>will</w:t>
      </w:r>
      <w:r w:rsidR="005A2242" w:rsidRPr="5A7641A5">
        <w:rPr>
          <w:rFonts w:ascii="Arial" w:eastAsia="Arial" w:hAnsi="Arial" w:cs="Arial"/>
          <w:color w:val="000000" w:themeColor="accent6"/>
          <w:sz w:val="24"/>
          <w:szCs w:val="24"/>
        </w:rPr>
        <w:t xml:space="preserve"> act as a group facilitator for a minimum of one </w:t>
      </w:r>
      <w:r w:rsidR="005A2242" w:rsidRPr="5A7641A5">
        <w:rPr>
          <w:rFonts w:ascii="Arial" w:eastAsia="Arial" w:hAnsi="Arial" w:cs="Arial"/>
          <w:sz w:val="24"/>
          <w:szCs w:val="24"/>
        </w:rPr>
        <w:t xml:space="preserve">Ideas Room and/or </w:t>
      </w:r>
      <w:r w:rsidR="005A2242" w:rsidRPr="5A7641A5">
        <w:rPr>
          <w:rFonts w:ascii="Arial" w:eastAsia="Arial" w:hAnsi="Arial" w:cs="Arial"/>
          <w:color w:val="000000" w:themeColor="accent6"/>
          <w:sz w:val="24"/>
          <w:szCs w:val="24"/>
        </w:rPr>
        <w:t>action learning set</w:t>
      </w:r>
      <w:r w:rsidR="3B77AE23" w:rsidRPr="5A7641A5">
        <w:rPr>
          <w:rFonts w:ascii="Arial" w:eastAsia="Arial" w:hAnsi="Arial" w:cs="Arial"/>
          <w:color w:val="000000" w:themeColor="accent6"/>
          <w:sz w:val="24"/>
          <w:szCs w:val="24"/>
        </w:rPr>
        <w:t>.</w:t>
      </w:r>
      <w:r w:rsidR="008A62EB" w:rsidRPr="5A7641A5">
        <w:rPr>
          <w:rFonts w:ascii="Arial" w:eastAsia="Arial" w:hAnsi="Arial" w:cs="Arial"/>
          <w:sz w:val="24"/>
          <w:szCs w:val="24"/>
        </w:rPr>
        <w:t xml:space="preserve"> </w:t>
      </w:r>
    </w:p>
    <w:p w14:paraId="00000027" w14:textId="77777777" w:rsidR="002A56B1" w:rsidRDefault="002A56B1">
      <w:pPr>
        <w:pBdr>
          <w:top w:val="nil"/>
          <w:left w:val="nil"/>
          <w:bottom w:val="nil"/>
          <w:right w:val="nil"/>
          <w:between w:val="nil"/>
        </w:pBdr>
        <w:ind w:left="360"/>
        <w:rPr>
          <w:rFonts w:ascii="Arial" w:eastAsia="Arial" w:hAnsi="Arial" w:cs="Arial"/>
          <w:color w:val="000000"/>
          <w:sz w:val="24"/>
          <w:szCs w:val="24"/>
        </w:rPr>
      </w:pPr>
    </w:p>
    <w:p w14:paraId="00000030" w14:textId="77777777" w:rsidR="002A56B1" w:rsidRPr="006C78E7" w:rsidRDefault="005A2242">
      <w:pPr>
        <w:spacing w:before="240" w:after="240"/>
        <w:rPr>
          <w:rFonts w:ascii="Arial" w:eastAsia="Arial" w:hAnsi="Arial" w:cs="Arial"/>
          <w:sz w:val="24"/>
          <w:szCs w:val="24"/>
        </w:rPr>
      </w:pPr>
      <w:bookmarkStart w:id="3" w:name="_Hlk77885507"/>
      <w:r w:rsidRPr="006C78E7">
        <w:rPr>
          <w:rFonts w:ascii="Arial" w:eastAsia="Arial" w:hAnsi="Arial" w:cs="Arial"/>
          <w:sz w:val="24"/>
          <w:szCs w:val="24"/>
        </w:rPr>
        <w:t>The grant payment is designed to facilitate successful engagement with the ETF’s #APConnect Skylark Pathway: Practitioner Led Professional Learning by contributing to the following costs:</w:t>
      </w:r>
    </w:p>
    <w:p w14:paraId="5CED7A8C" w14:textId="74E5F5CC" w:rsidR="003C1739" w:rsidRPr="006C78E7" w:rsidRDefault="005A2242" w:rsidP="003C1739">
      <w:pPr>
        <w:spacing w:before="240" w:after="240" w:line="288" w:lineRule="auto"/>
        <w:ind w:left="360"/>
        <w:rPr>
          <w:rFonts w:ascii="Arial" w:eastAsia="Arial" w:hAnsi="Arial" w:cs="Arial"/>
          <w:sz w:val="24"/>
          <w:szCs w:val="24"/>
        </w:rPr>
      </w:pPr>
      <w:r w:rsidRPr="006C78E7">
        <w:rPr>
          <w:rFonts w:ascii="Arial" w:eastAsia="Arial" w:hAnsi="Arial" w:cs="Arial"/>
          <w:sz w:val="24"/>
          <w:szCs w:val="24"/>
        </w:rPr>
        <w:t>1.</w:t>
      </w:r>
      <w:r w:rsidRPr="006C78E7">
        <w:rPr>
          <w:rFonts w:ascii="Times New Roman" w:eastAsia="Times New Roman" w:hAnsi="Times New Roman"/>
          <w:sz w:val="14"/>
          <w:szCs w:val="14"/>
        </w:rPr>
        <w:t xml:space="preserve">     </w:t>
      </w:r>
      <w:r w:rsidRPr="006C78E7">
        <w:rPr>
          <w:rFonts w:ascii="Arial" w:eastAsia="Arial" w:hAnsi="Arial" w:cs="Arial"/>
          <w:sz w:val="24"/>
          <w:szCs w:val="24"/>
        </w:rPr>
        <w:t xml:space="preserve">The cost of reducing the Project team’s teaching timetable so they can </w:t>
      </w:r>
      <w:r w:rsidR="00FE0ED6">
        <w:rPr>
          <w:rFonts w:ascii="Arial" w:eastAsia="Arial" w:hAnsi="Arial" w:cs="Arial"/>
          <w:sz w:val="24"/>
          <w:szCs w:val="24"/>
        </w:rPr>
        <w:t xml:space="preserve">participate in </w:t>
      </w:r>
      <w:r w:rsidRPr="006C78E7">
        <w:rPr>
          <w:rFonts w:ascii="Arial" w:eastAsia="Arial" w:hAnsi="Arial" w:cs="Arial"/>
          <w:sz w:val="24"/>
          <w:szCs w:val="24"/>
        </w:rPr>
        <w:t xml:space="preserve">the Skylark CPD and run professional </w:t>
      </w:r>
      <w:r w:rsidR="008A62EB" w:rsidRPr="006C78E7">
        <w:rPr>
          <w:rFonts w:ascii="Arial" w:eastAsia="Arial" w:hAnsi="Arial" w:cs="Arial"/>
          <w:sz w:val="24"/>
          <w:szCs w:val="24"/>
        </w:rPr>
        <w:t>learning</w:t>
      </w:r>
      <w:r w:rsidRPr="006C78E7">
        <w:rPr>
          <w:rFonts w:ascii="Arial" w:eastAsia="Arial" w:hAnsi="Arial" w:cs="Arial"/>
          <w:sz w:val="24"/>
          <w:szCs w:val="24"/>
        </w:rPr>
        <w:t xml:space="preserve"> events for a minimum of 50 practitioners.</w:t>
      </w:r>
      <w:r w:rsidR="003C1739" w:rsidRPr="006C78E7">
        <w:rPr>
          <w:rFonts w:ascii="Arial" w:eastAsia="Arial" w:hAnsi="Arial" w:cs="Arial"/>
          <w:sz w:val="24"/>
          <w:szCs w:val="24"/>
        </w:rPr>
        <w:t xml:space="preserve"> </w:t>
      </w:r>
      <w:bookmarkStart w:id="4" w:name="_Hlk77886244"/>
      <w:r w:rsidRPr="006C78E7">
        <w:rPr>
          <w:rFonts w:ascii="Arial" w:eastAsia="Arial" w:hAnsi="Arial" w:cs="Arial"/>
          <w:sz w:val="24"/>
          <w:szCs w:val="24"/>
        </w:rPr>
        <w:t xml:space="preserve">Professional </w:t>
      </w:r>
      <w:r w:rsidR="008A62EB" w:rsidRPr="006C78E7">
        <w:rPr>
          <w:rFonts w:ascii="Arial" w:eastAsia="Arial" w:hAnsi="Arial" w:cs="Arial"/>
          <w:sz w:val="24"/>
          <w:szCs w:val="24"/>
        </w:rPr>
        <w:t xml:space="preserve">learning </w:t>
      </w:r>
      <w:r w:rsidRPr="006C78E7">
        <w:rPr>
          <w:rFonts w:ascii="Arial" w:eastAsia="Arial" w:hAnsi="Arial" w:cs="Arial"/>
          <w:sz w:val="24"/>
          <w:szCs w:val="24"/>
        </w:rPr>
        <w:t>events must consist of</w:t>
      </w:r>
      <w:r w:rsidR="003C1739" w:rsidRPr="006C78E7">
        <w:rPr>
          <w:rFonts w:ascii="Arial" w:eastAsia="Arial" w:hAnsi="Arial" w:cs="Arial"/>
          <w:sz w:val="24"/>
          <w:szCs w:val="24"/>
        </w:rPr>
        <w:t>:</w:t>
      </w:r>
      <w:bookmarkEnd w:id="4"/>
    </w:p>
    <w:p w14:paraId="00000032" w14:textId="1B3A7BAC" w:rsidR="002A56B1" w:rsidRPr="006C78E7" w:rsidRDefault="005A2242" w:rsidP="003C1739">
      <w:pPr>
        <w:pStyle w:val="ListParagraph"/>
        <w:numPr>
          <w:ilvl w:val="0"/>
          <w:numId w:val="6"/>
        </w:numPr>
        <w:spacing w:before="240" w:after="240" w:line="288" w:lineRule="auto"/>
        <w:rPr>
          <w:rFonts w:ascii="Arial" w:eastAsia="Arial" w:hAnsi="Arial" w:cs="Arial"/>
          <w:sz w:val="24"/>
          <w:szCs w:val="24"/>
        </w:rPr>
      </w:pPr>
      <w:bookmarkStart w:id="5" w:name="_Hlk77886210"/>
      <w:r w:rsidRPr="006C78E7">
        <w:rPr>
          <w:rFonts w:ascii="Arial" w:eastAsia="Arial" w:hAnsi="Arial" w:cs="Arial"/>
          <w:sz w:val="24"/>
          <w:szCs w:val="24"/>
        </w:rPr>
        <w:lastRenderedPageBreak/>
        <w:t xml:space="preserve">a series (minimum 3) of online Ideas Rooms/action learning sets </w:t>
      </w:r>
      <w:r w:rsidRPr="006C78E7">
        <w:rPr>
          <w:rFonts w:ascii="Arial" w:eastAsia="Arial" w:hAnsi="Arial" w:cs="Arial"/>
          <w:b/>
          <w:sz w:val="24"/>
          <w:szCs w:val="24"/>
        </w:rPr>
        <w:t>and</w:t>
      </w:r>
    </w:p>
    <w:p w14:paraId="00000033" w14:textId="35138321" w:rsidR="002A56B1" w:rsidRDefault="00107CEE">
      <w:pPr>
        <w:numPr>
          <w:ilvl w:val="0"/>
          <w:numId w:val="6"/>
        </w:numPr>
        <w:spacing w:line="288" w:lineRule="auto"/>
        <w:rPr>
          <w:rFonts w:ascii="Arial" w:eastAsia="Arial" w:hAnsi="Arial" w:cs="Arial"/>
          <w:sz w:val="24"/>
          <w:szCs w:val="24"/>
        </w:rPr>
      </w:pPr>
      <w:r w:rsidRPr="006C78E7">
        <w:rPr>
          <w:rFonts w:ascii="Arial" w:eastAsia="Arial" w:hAnsi="Arial" w:cs="Arial"/>
          <w:sz w:val="24"/>
          <w:szCs w:val="24"/>
        </w:rPr>
        <w:t>a minimum of t</w:t>
      </w:r>
      <w:r w:rsidR="005A2242" w:rsidRPr="006C78E7">
        <w:rPr>
          <w:rFonts w:ascii="Arial" w:eastAsia="Arial" w:hAnsi="Arial" w:cs="Arial"/>
          <w:sz w:val="24"/>
          <w:szCs w:val="24"/>
        </w:rPr>
        <w:t xml:space="preserve">wo AP-led </w:t>
      </w:r>
      <w:r w:rsidR="00497AB9">
        <w:rPr>
          <w:rFonts w:ascii="Arial" w:eastAsia="Arial" w:hAnsi="Arial" w:cs="Arial"/>
          <w:sz w:val="24"/>
          <w:szCs w:val="24"/>
        </w:rPr>
        <w:t>n</w:t>
      </w:r>
      <w:r w:rsidR="005A2242" w:rsidRPr="006C78E7">
        <w:rPr>
          <w:rFonts w:ascii="Arial" w:eastAsia="Arial" w:hAnsi="Arial" w:cs="Arial"/>
          <w:sz w:val="24"/>
          <w:szCs w:val="24"/>
        </w:rPr>
        <w:t xml:space="preserve">etworks: one in the autumn term (Oct - Dec 21) </w:t>
      </w:r>
      <w:r w:rsidR="005A2242" w:rsidRPr="006C78E7">
        <w:rPr>
          <w:rFonts w:ascii="Arial" w:eastAsia="Arial" w:hAnsi="Arial" w:cs="Arial"/>
          <w:b/>
          <w:sz w:val="24"/>
          <w:szCs w:val="24"/>
        </w:rPr>
        <w:t>and</w:t>
      </w:r>
      <w:r w:rsidR="005A2242" w:rsidRPr="006C78E7">
        <w:rPr>
          <w:rFonts w:ascii="Arial" w:eastAsia="Arial" w:hAnsi="Arial" w:cs="Arial"/>
          <w:sz w:val="24"/>
          <w:szCs w:val="24"/>
        </w:rPr>
        <w:t xml:space="preserve"> one in the spring term (Jan - Mar 22) </w:t>
      </w:r>
    </w:p>
    <w:p w14:paraId="489A51BE" w14:textId="77777777" w:rsidR="00FE0ED6" w:rsidRPr="006C78E7" w:rsidRDefault="00FE0ED6" w:rsidP="00FE0ED6">
      <w:pPr>
        <w:spacing w:line="288" w:lineRule="auto"/>
        <w:ind w:left="1440"/>
        <w:rPr>
          <w:rFonts w:ascii="Arial" w:eastAsia="Arial" w:hAnsi="Arial" w:cs="Arial"/>
          <w:sz w:val="24"/>
          <w:szCs w:val="24"/>
        </w:rPr>
      </w:pPr>
    </w:p>
    <w:p w14:paraId="00000034" w14:textId="2BACDDB3" w:rsidR="002A56B1" w:rsidRPr="006C78E7" w:rsidRDefault="005A2242" w:rsidP="5A7641A5">
      <w:pPr>
        <w:pStyle w:val="ListParagraph"/>
        <w:numPr>
          <w:ilvl w:val="0"/>
          <w:numId w:val="6"/>
        </w:numPr>
        <w:spacing w:after="240" w:line="288" w:lineRule="auto"/>
        <w:rPr>
          <w:rFonts w:ascii="Arial" w:eastAsia="Arial" w:hAnsi="Arial" w:cs="Arial"/>
          <w:sz w:val="24"/>
          <w:szCs w:val="24"/>
        </w:rPr>
      </w:pPr>
      <w:r w:rsidRPr="5A7641A5">
        <w:rPr>
          <w:rFonts w:ascii="Arial" w:eastAsia="Arial" w:hAnsi="Arial" w:cs="Arial"/>
          <w:sz w:val="24"/>
          <w:szCs w:val="24"/>
        </w:rPr>
        <w:t xml:space="preserve">The AP-led networks can include </w:t>
      </w:r>
      <w:r w:rsidR="00497AB9" w:rsidRPr="5A7641A5">
        <w:rPr>
          <w:rFonts w:ascii="Arial" w:eastAsia="Arial" w:hAnsi="Arial" w:cs="Arial"/>
          <w:sz w:val="24"/>
          <w:szCs w:val="24"/>
        </w:rPr>
        <w:t>k</w:t>
      </w:r>
      <w:r w:rsidRPr="5A7641A5">
        <w:rPr>
          <w:rFonts w:ascii="Arial" w:eastAsia="Arial" w:hAnsi="Arial" w:cs="Arial"/>
          <w:sz w:val="24"/>
          <w:szCs w:val="24"/>
        </w:rPr>
        <w:t xml:space="preserve">nowledge </w:t>
      </w:r>
      <w:r w:rsidR="00497AB9" w:rsidRPr="5A7641A5">
        <w:rPr>
          <w:rFonts w:ascii="Arial" w:eastAsia="Arial" w:hAnsi="Arial" w:cs="Arial"/>
          <w:sz w:val="24"/>
          <w:szCs w:val="24"/>
        </w:rPr>
        <w:t>e</w:t>
      </w:r>
      <w:r w:rsidRPr="5A7641A5">
        <w:rPr>
          <w:rFonts w:ascii="Arial" w:eastAsia="Arial" w:hAnsi="Arial" w:cs="Arial"/>
          <w:sz w:val="24"/>
          <w:szCs w:val="24"/>
        </w:rPr>
        <w:t xml:space="preserve">xchange activity </w:t>
      </w:r>
      <w:r w:rsidR="008A62EB" w:rsidRPr="5A7641A5">
        <w:rPr>
          <w:rFonts w:ascii="Arial" w:eastAsia="Arial" w:hAnsi="Arial" w:cs="Arial"/>
          <w:sz w:val="24"/>
          <w:szCs w:val="24"/>
        </w:rPr>
        <w:t>e.g.</w:t>
      </w:r>
      <w:r w:rsidRPr="5A7641A5">
        <w:rPr>
          <w:rFonts w:ascii="Arial" w:eastAsia="Arial" w:hAnsi="Arial" w:cs="Arial"/>
          <w:sz w:val="24"/>
          <w:szCs w:val="24"/>
        </w:rPr>
        <w:t>:  #FESwapShop</w:t>
      </w:r>
    </w:p>
    <w:bookmarkEnd w:id="5"/>
    <w:p w14:paraId="00000035" w14:textId="09AC64D9" w:rsidR="002A56B1" w:rsidRPr="006C78E7" w:rsidRDefault="005A2242">
      <w:pPr>
        <w:spacing w:before="240" w:after="240" w:line="288" w:lineRule="auto"/>
        <w:ind w:left="360"/>
        <w:rPr>
          <w:rFonts w:ascii="Arial" w:eastAsia="Arial" w:hAnsi="Arial" w:cs="Arial"/>
          <w:sz w:val="24"/>
          <w:szCs w:val="24"/>
        </w:rPr>
      </w:pPr>
      <w:r w:rsidRPr="006C78E7">
        <w:rPr>
          <w:rFonts w:ascii="Arial" w:eastAsia="Arial" w:hAnsi="Arial" w:cs="Arial"/>
          <w:sz w:val="24"/>
          <w:szCs w:val="24"/>
        </w:rPr>
        <w:t>2.</w:t>
      </w:r>
      <w:r w:rsidRPr="006C78E7">
        <w:rPr>
          <w:rFonts w:ascii="Times New Roman" w:eastAsia="Times New Roman" w:hAnsi="Times New Roman"/>
          <w:sz w:val="14"/>
          <w:szCs w:val="14"/>
        </w:rPr>
        <w:t xml:space="preserve">     </w:t>
      </w:r>
      <w:r w:rsidRPr="006C78E7">
        <w:rPr>
          <w:rFonts w:ascii="Arial" w:eastAsia="Arial" w:hAnsi="Arial" w:cs="Arial"/>
          <w:sz w:val="24"/>
          <w:szCs w:val="24"/>
        </w:rPr>
        <w:t>Administrative costs of the Project Lead who will support team members, monitor/support attendance at Skylark online CPD event</w:t>
      </w:r>
      <w:r w:rsidR="008A62EB" w:rsidRPr="006C78E7">
        <w:rPr>
          <w:rFonts w:ascii="Arial" w:eastAsia="Arial" w:hAnsi="Arial" w:cs="Arial"/>
          <w:sz w:val="24"/>
          <w:szCs w:val="24"/>
        </w:rPr>
        <w:t>/</w:t>
      </w:r>
      <w:r w:rsidRPr="006C78E7">
        <w:rPr>
          <w:rFonts w:ascii="Arial" w:eastAsia="Arial" w:hAnsi="Arial" w:cs="Arial"/>
          <w:sz w:val="24"/>
          <w:szCs w:val="24"/>
        </w:rPr>
        <w:t xml:space="preserve">s, and complete a monthly report for touchconsulting Ltd;  </w:t>
      </w:r>
    </w:p>
    <w:p w14:paraId="00000036" w14:textId="43EAB874" w:rsidR="002A56B1" w:rsidRPr="006C78E7" w:rsidRDefault="005A2242">
      <w:pPr>
        <w:spacing w:before="240" w:after="240" w:line="288" w:lineRule="auto"/>
        <w:ind w:left="360"/>
        <w:rPr>
          <w:rFonts w:ascii="Arial" w:eastAsia="Arial" w:hAnsi="Arial" w:cs="Arial"/>
          <w:strike/>
          <w:sz w:val="24"/>
          <w:szCs w:val="24"/>
        </w:rPr>
      </w:pPr>
      <w:r w:rsidRPr="006C78E7">
        <w:rPr>
          <w:rFonts w:ascii="Arial" w:eastAsia="Arial" w:hAnsi="Arial" w:cs="Arial"/>
          <w:sz w:val="24"/>
          <w:szCs w:val="24"/>
        </w:rPr>
        <w:t>3.  The travel costs of the Project Lead and team members to arrange</w:t>
      </w:r>
      <w:r w:rsidR="008A62EB" w:rsidRPr="006C78E7">
        <w:rPr>
          <w:rFonts w:ascii="Arial" w:eastAsia="Arial" w:hAnsi="Arial" w:cs="Arial"/>
          <w:sz w:val="24"/>
          <w:szCs w:val="24"/>
        </w:rPr>
        <w:t>/</w:t>
      </w:r>
      <w:r w:rsidRPr="006C78E7">
        <w:rPr>
          <w:rFonts w:ascii="Arial" w:eastAsia="Arial" w:hAnsi="Arial" w:cs="Arial"/>
          <w:sz w:val="24"/>
          <w:szCs w:val="24"/>
        </w:rPr>
        <w:t xml:space="preserve">run in-person and online </w:t>
      </w:r>
      <w:r w:rsidR="008A62EB" w:rsidRPr="006C78E7">
        <w:rPr>
          <w:rFonts w:ascii="Arial" w:eastAsia="Arial" w:hAnsi="Arial" w:cs="Arial"/>
          <w:sz w:val="24"/>
          <w:szCs w:val="24"/>
        </w:rPr>
        <w:t xml:space="preserve">professional learning </w:t>
      </w:r>
      <w:r w:rsidRPr="006C78E7">
        <w:rPr>
          <w:rFonts w:ascii="Arial" w:eastAsia="Arial" w:hAnsi="Arial" w:cs="Arial"/>
          <w:sz w:val="24"/>
          <w:szCs w:val="24"/>
        </w:rPr>
        <w:t>events</w:t>
      </w:r>
    </w:p>
    <w:p w14:paraId="00000037" w14:textId="1A3ABF8B" w:rsidR="002A56B1" w:rsidRPr="006C78E7" w:rsidRDefault="005A2242">
      <w:pPr>
        <w:spacing w:before="240" w:after="240" w:line="288" w:lineRule="auto"/>
        <w:ind w:left="360"/>
        <w:rPr>
          <w:rFonts w:ascii="Arial" w:eastAsia="Arial" w:hAnsi="Arial" w:cs="Arial"/>
          <w:sz w:val="24"/>
          <w:szCs w:val="24"/>
          <w:highlight w:val="magenta"/>
        </w:rPr>
      </w:pPr>
      <w:r w:rsidRPr="5A7641A5">
        <w:rPr>
          <w:rFonts w:ascii="Arial" w:eastAsia="Arial" w:hAnsi="Arial" w:cs="Arial"/>
          <w:sz w:val="24"/>
          <w:szCs w:val="24"/>
        </w:rPr>
        <w:t>4.</w:t>
      </w:r>
      <w:r w:rsidRPr="5A7641A5">
        <w:rPr>
          <w:rFonts w:ascii="Times New Roman" w:eastAsia="Times New Roman" w:hAnsi="Times New Roman"/>
          <w:sz w:val="14"/>
          <w:szCs w:val="14"/>
        </w:rPr>
        <w:t xml:space="preserve"> </w:t>
      </w:r>
      <w:r>
        <w:tab/>
      </w:r>
      <w:r w:rsidRPr="5A7641A5">
        <w:rPr>
          <w:rFonts w:ascii="Arial" w:eastAsia="Arial" w:hAnsi="Arial" w:cs="Arial"/>
          <w:sz w:val="24"/>
          <w:szCs w:val="24"/>
        </w:rPr>
        <w:t>Other appropriate costs as agreed</w:t>
      </w:r>
      <w:r w:rsidR="17DC2A1F" w:rsidRPr="5A7641A5">
        <w:rPr>
          <w:rFonts w:ascii="Arial" w:eastAsia="Arial" w:hAnsi="Arial" w:cs="Arial"/>
          <w:sz w:val="24"/>
          <w:szCs w:val="24"/>
        </w:rPr>
        <w:t xml:space="preserve"> in writing</w:t>
      </w:r>
      <w:r w:rsidRPr="5A7641A5">
        <w:rPr>
          <w:rFonts w:ascii="Arial" w:eastAsia="Arial" w:hAnsi="Arial" w:cs="Arial"/>
          <w:sz w:val="24"/>
          <w:szCs w:val="24"/>
        </w:rPr>
        <w:t xml:space="preserve"> with touchconsulting Ltd. </w:t>
      </w:r>
    </w:p>
    <w:bookmarkEnd w:id="3"/>
    <w:p w14:paraId="00000038" w14:textId="77777777" w:rsidR="002A56B1" w:rsidRDefault="002A56B1">
      <w:pPr>
        <w:pBdr>
          <w:top w:val="nil"/>
          <w:left w:val="nil"/>
          <w:bottom w:val="nil"/>
          <w:right w:val="nil"/>
          <w:between w:val="nil"/>
        </w:pBdr>
        <w:spacing w:after="200" w:line="288" w:lineRule="auto"/>
        <w:rPr>
          <w:rFonts w:ascii="Arial" w:eastAsia="Arial" w:hAnsi="Arial" w:cs="Arial"/>
          <w:sz w:val="24"/>
          <w:szCs w:val="24"/>
          <w:highlight w:val="magenta"/>
        </w:rPr>
      </w:pPr>
    </w:p>
    <w:p w14:paraId="78022660" w14:textId="77777777" w:rsidR="0003083F" w:rsidRPr="0003083F" w:rsidRDefault="0003083F" w:rsidP="0003083F">
      <w:pPr>
        <w:spacing w:line="288" w:lineRule="auto"/>
        <w:rPr>
          <w:rFonts w:ascii="Arial" w:eastAsia="Arial" w:hAnsi="Arial"/>
          <w:sz w:val="24"/>
          <w:szCs w:val="24"/>
          <w:lang w:eastAsia="en-US"/>
        </w:rPr>
      </w:pPr>
      <w:r w:rsidRPr="0003083F">
        <w:rPr>
          <w:rFonts w:ascii="Arial" w:eastAsia="Arial" w:hAnsi="Arial"/>
          <w:sz w:val="24"/>
          <w:szCs w:val="24"/>
          <w:lang w:eastAsia="en-US"/>
        </w:rPr>
        <w:t xml:space="preserve">This Grant Offer Letter and its relevant annexes, the general DfE </w:t>
      </w:r>
      <w:hyperlink r:id="rId15" w:history="1">
        <w:r w:rsidRPr="0003083F">
          <w:rPr>
            <w:rFonts w:ascii="Arial" w:eastAsia="Arial" w:hAnsi="Arial"/>
            <w:color w:val="0000FF" w:themeColor="hyperlink"/>
            <w:sz w:val="24"/>
            <w:szCs w:val="24"/>
            <w:u w:val="single"/>
            <w:lang w:eastAsia="en-US"/>
          </w:rPr>
          <w:t>Grant Terms and Conditions</w:t>
        </w:r>
      </w:hyperlink>
      <w:r w:rsidRPr="0003083F">
        <w:rPr>
          <w:rFonts w:ascii="Arial" w:eastAsia="Arial" w:hAnsi="Arial"/>
          <w:sz w:val="24"/>
          <w:szCs w:val="24"/>
          <w:lang w:eastAsia="en-US"/>
        </w:rPr>
        <w:t xml:space="preserve"> and the </w:t>
      </w:r>
      <w:hyperlink r:id="rId16" w:history="1">
        <w:r w:rsidRPr="0003083F">
          <w:rPr>
            <w:rFonts w:ascii="Arial" w:eastAsia="Arial" w:hAnsi="Arial"/>
            <w:color w:val="0000FF" w:themeColor="hyperlink"/>
            <w:sz w:val="24"/>
            <w:szCs w:val="24"/>
            <w:u w:val="single"/>
            <w:lang w:eastAsia="en-US"/>
          </w:rPr>
          <w:t>Basic Skills Workforce Grant</w:t>
        </w:r>
      </w:hyperlink>
      <w:r w:rsidRPr="0003083F">
        <w:rPr>
          <w:rFonts w:ascii="Arial" w:eastAsia="Arial" w:hAnsi="Arial"/>
          <w:sz w:val="24"/>
          <w:szCs w:val="24"/>
          <w:lang w:eastAsia="en-US"/>
        </w:rPr>
        <w:t xml:space="preserve">  together make up the Grant Funding Agreement. This letter must be read in conjunction with the relevant annexes:</w:t>
      </w:r>
    </w:p>
    <w:p w14:paraId="0000003D" w14:textId="77777777" w:rsidR="002A56B1" w:rsidRDefault="002A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p>
    <w:p w14:paraId="0000003E" w14:textId="77777777" w:rsidR="002A56B1" w:rsidRDefault="005A2242">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sz w:val="24"/>
          <w:szCs w:val="24"/>
        </w:rPr>
      </w:pPr>
      <w:r>
        <w:rPr>
          <w:rFonts w:ascii="Arial" w:eastAsia="Arial" w:hAnsi="Arial" w:cs="Arial"/>
          <w:b/>
          <w:sz w:val="24"/>
          <w:szCs w:val="24"/>
        </w:rPr>
        <w:t>Annex A - Acceptance of Grant Offer and effective date</w:t>
      </w:r>
    </w:p>
    <w:p w14:paraId="0000003F" w14:textId="77777777" w:rsidR="002A56B1" w:rsidRDefault="005A2242">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sz w:val="24"/>
          <w:szCs w:val="24"/>
        </w:rPr>
      </w:pPr>
      <w:r>
        <w:rPr>
          <w:rFonts w:ascii="Arial" w:eastAsia="Arial" w:hAnsi="Arial" w:cs="Arial"/>
          <w:b/>
          <w:sz w:val="24"/>
          <w:szCs w:val="24"/>
        </w:rPr>
        <w:t>Annex B - Grant Claim Form</w:t>
      </w:r>
    </w:p>
    <w:p w14:paraId="00000040" w14:textId="77777777" w:rsidR="002A56B1" w:rsidRDefault="005A2242">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sz w:val="24"/>
          <w:szCs w:val="24"/>
        </w:rPr>
      </w:pPr>
      <w:r>
        <w:rPr>
          <w:rFonts w:ascii="Arial" w:eastAsia="Arial" w:hAnsi="Arial" w:cs="Arial"/>
          <w:b/>
          <w:sz w:val="24"/>
          <w:szCs w:val="24"/>
        </w:rPr>
        <w:t>Annex C - Grant payment schedule</w:t>
      </w:r>
    </w:p>
    <w:p w14:paraId="00000041" w14:textId="25B25F84" w:rsidR="002A56B1" w:rsidRPr="008A62EB" w:rsidRDefault="005A2242" w:rsidP="5A7641A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bCs/>
          <w:sz w:val="24"/>
          <w:szCs w:val="24"/>
        </w:rPr>
      </w:pPr>
      <w:r w:rsidRPr="5A7641A5">
        <w:rPr>
          <w:rFonts w:ascii="Arial" w:eastAsia="Arial" w:hAnsi="Arial" w:cs="Arial"/>
          <w:b/>
          <w:bCs/>
          <w:sz w:val="24"/>
          <w:szCs w:val="24"/>
        </w:rPr>
        <w:t>Annex D - Additional  conditions specific to the Grant</w:t>
      </w:r>
    </w:p>
    <w:p w14:paraId="00000044" w14:textId="650D1E58" w:rsidR="002A56B1" w:rsidRDefault="00456CF1">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sz w:val="24"/>
          <w:szCs w:val="24"/>
        </w:rPr>
      </w:pPr>
      <w:sdt>
        <w:sdtPr>
          <w:tag w:val="goog_rdk_3"/>
          <w:id w:val="2024439813"/>
        </w:sdtPr>
        <w:sdtEndPr/>
        <w:sdtContent/>
      </w:sdt>
      <w:r w:rsidR="005A2242" w:rsidRPr="008A62EB">
        <w:rPr>
          <w:rFonts w:ascii="Arial" w:eastAsia="Arial" w:hAnsi="Arial" w:cs="Arial"/>
          <w:b/>
          <w:sz w:val="24"/>
          <w:szCs w:val="24"/>
        </w:rPr>
        <w:t>Annex E - Schedule outlines for the Advanced Practitioner Programme – #APConnect, Skylark Pathway, Practitioner Led Professional Developmen</w:t>
      </w:r>
      <w:r w:rsidR="00434590">
        <w:rPr>
          <w:rFonts w:ascii="Arial" w:eastAsia="Arial" w:hAnsi="Arial" w:cs="Arial"/>
          <w:b/>
          <w:sz w:val="24"/>
          <w:szCs w:val="24"/>
        </w:rPr>
        <w:t xml:space="preserve">t </w:t>
      </w:r>
      <w:r w:rsidR="005A2242">
        <w:rPr>
          <w:rFonts w:ascii="Arial" w:eastAsia="Arial" w:hAnsi="Arial" w:cs="Arial"/>
          <w:b/>
          <w:sz w:val="24"/>
          <w:szCs w:val="24"/>
        </w:rPr>
        <w:t>Practitioner Led Professional Development programmes</w:t>
      </w:r>
    </w:p>
    <w:p w14:paraId="00000045" w14:textId="77777777" w:rsidR="002A56B1" w:rsidRDefault="005A2242">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b/>
          <w:sz w:val="24"/>
          <w:szCs w:val="24"/>
        </w:rPr>
      </w:pPr>
      <w:r>
        <w:rPr>
          <w:rFonts w:ascii="Arial" w:eastAsia="Arial" w:hAnsi="Arial" w:cs="Arial"/>
          <w:b/>
          <w:sz w:val="24"/>
          <w:szCs w:val="24"/>
        </w:rPr>
        <w:t>Annex F – Checklist for returning the Grant Letter</w:t>
      </w:r>
      <w:r>
        <w:br/>
      </w:r>
    </w:p>
    <w:p w14:paraId="00000046" w14:textId="77777777" w:rsidR="002A56B1" w:rsidRDefault="005A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ascii="Arial" w:eastAsia="Arial" w:hAnsi="Arial" w:cs="Arial"/>
          <w:sz w:val="24"/>
          <w:szCs w:val="24"/>
        </w:rPr>
      </w:pPr>
      <w:r>
        <w:rPr>
          <w:rFonts w:ascii="Arial" w:eastAsia="Arial" w:hAnsi="Arial" w:cs="Arial"/>
          <w:sz w:val="24"/>
          <w:szCs w:val="24"/>
        </w:rPr>
        <w:t xml:space="preserve">Please sign two copies of Annex A, retaining one copy and emailing the second to </w:t>
      </w:r>
      <w:hyperlink r:id="rId17">
        <w:r>
          <w:rPr>
            <w:rFonts w:ascii="Arial" w:eastAsia="Arial" w:hAnsi="Arial" w:cs="Arial"/>
            <w:color w:val="0000FF"/>
            <w:sz w:val="24"/>
            <w:szCs w:val="24"/>
            <w:u w:val="single"/>
          </w:rPr>
          <w:t>lisa@touchconsulting.net</w:t>
        </w:r>
      </w:hyperlink>
      <w:r>
        <w:rPr>
          <w:rFonts w:ascii="Arial" w:eastAsia="Arial" w:hAnsi="Arial" w:cs="Arial"/>
          <w:sz w:val="24"/>
          <w:szCs w:val="24"/>
        </w:rPr>
        <w:t xml:space="preserve"> </w:t>
      </w:r>
    </w:p>
    <w:p w14:paraId="00000047" w14:textId="77777777" w:rsidR="002A56B1" w:rsidRDefault="002A56B1">
      <w:pPr>
        <w:rPr>
          <w:rFonts w:ascii="Arial" w:eastAsia="Arial" w:hAnsi="Arial" w:cs="Arial"/>
          <w:sz w:val="24"/>
          <w:szCs w:val="24"/>
        </w:rPr>
      </w:pPr>
    </w:p>
    <w:p w14:paraId="00000048" w14:textId="77777777" w:rsidR="002A56B1" w:rsidRDefault="005A2242">
      <w:pPr>
        <w:rPr>
          <w:rFonts w:ascii="Arial" w:eastAsia="Arial" w:hAnsi="Arial" w:cs="Arial"/>
          <w:sz w:val="24"/>
          <w:szCs w:val="24"/>
        </w:rPr>
      </w:pPr>
      <w:r>
        <w:rPr>
          <w:rFonts w:ascii="Arial" w:eastAsia="Arial" w:hAnsi="Arial" w:cs="Arial"/>
          <w:sz w:val="24"/>
          <w:szCs w:val="24"/>
        </w:rPr>
        <w:t>Yours sincerely,</w:t>
      </w:r>
    </w:p>
    <w:p w14:paraId="00000049" w14:textId="77777777" w:rsidR="002A56B1" w:rsidRDefault="002A56B1">
      <w:pPr>
        <w:rPr>
          <w:rFonts w:ascii="Arial" w:eastAsia="Arial" w:hAnsi="Arial" w:cs="Arial"/>
        </w:rPr>
      </w:pPr>
    </w:p>
    <w:p w14:paraId="0000004A" w14:textId="77777777" w:rsidR="002A56B1" w:rsidRDefault="005A2242">
      <w:pPr>
        <w:rPr>
          <w:rFonts w:ascii="Arial" w:eastAsia="Arial" w:hAnsi="Arial" w:cs="Arial"/>
          <w:b/>
          <w:sz w:val="24"/>
          <w:szCs w:val="24"/>
        </w:rPr>
      </w:pPr>
      <w:proofErr w:type="spellStart"/>
      <w:r>
        <w:rPr>
          <w:rFonts w:ascii="Arial" w:eastAsia="Arial" w:hAnsi="Arial" w:cs="Arial"/>
          <w:sz w:val="24"/>
          <w:szCs w:val="24"/>
          <w:highlight w:val="yellow"/>
        </w:rPr>
        <w:t>Xx</w:t>
      </w:r>
      <w:proofErr w:type="spellEnd"/>
      <w:r>
        <w:rPr>
          <w:rFonts w:ascii="Arial" w:eastAsia="Arial" w:hAnsi="Arial" w:cs="Arial"/>
          <w:sz w:val="24"/>
          <w:szCs w:val="24"/>
          <w:highlight w:val="yellow"/>
        </w:rPr>
        <w:t xml:space="preserve"> xx</w:t>
      </w:r>
      <w:r>
        <w:br w:type="page"/>
      </w:r>
    </w:p>
    <w:p w14:paraId="0000004B" w14:textId="77777777" w:rsidR="002A56B1" w:rsidRDefault="005A2242">
      <w:pPr>
        <w:rPr>
          <w:rFonts w:ascii="Arial" w:eastAsia="Arial" w:hAnsi="Arial" w:cs="Arial"/>
          <w:b/>
          <w:sz w:val="24"/>
          <w:szCs w:val="24"/>
        </w:rPr>
      </w:pPr>
      <w:r>
        <w:rPr>
          <w:rFonts w:ascii="Arial" w:eastAsia="Arial" w:hAnsi="Arial" w:cs="Arial"/>
          <w:b/>
          <w:sz w:val="24"/>
          <w:szCs w:val="24"/>
        </w:rPr>
        <w:lastRenderedPageBreak/>
        <w:t>Annex A – Acceptance of Grant offer and effective date</w:t>
      </w:r>
    </w:p>
    <w:p w14:paraId="0000004C" w14:textId="77777777" w:rsidR="002A56B1" w:rsidRDefault="002A56B1">
      <w:pPr>
        <w:rPr>
          <w:rFonts w:ascii="Arial" w:eastAsia="Arial" w:hAnsi="Arial" w:cs="Arial"/>
          <w:b/>
          <w:sz w:val="24"/>
          <w:szCs w:val="24"/>
        </w:rPr>
      </w:pPr>
    </w:p>
    <w:tbl>
      <w:tblPr>
        <w:tblW w:w="10055"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4208"/>
        <w:gridCol w:w="5847"/>
      </w:tblGrid>
      <w:tr w:rsidR="002A56B1" w14:paraId="3BD00905" w14:textId="77777777">
        <w:tc>
          <w:tcPr>
            <w:tcW w:w="4208" w:type="dxa"/>
            <w:vAlign w:val="center"/>
          </w:tcPr>
          <w:p w14:paraId="0000004D" w14:textId="77777777" w:rsidR="002A56B1" w:rsidRDefault="005A2242">
            <w:pPr>
              <w:rPr>
                <w:rFonts w:ascii="Arial" w:eastAsia="Arial" w:hAnsi="Arial" w:cs="Arial"/>
                <w:b/>
                <w:sz w:val="24"/>
                <w:szCs w:val="24"/>
              </w:rPr>
            </w:pPr>
            <w:bookmarkStart w:id="6" w:name="_heading=h.1fob9te" w:colFirst="0" w:colLast="0"/>
            <w:bookmarkEnd w:id="6"/>
            <w:r>
              <w:rPr>
                <w:rFonts w:ascii="Arial" w:eastAsia="Arial" w:hAnsi="Arial" w:cs="Arial"/>
                <w:b/>
                <w:sz w:val="24"/>
                <w:szCs w:val="24"/>
              </w:rPr>
              <w:t>Reference</w:t>
            </w:r>
          </w:p>
        </w:tc>
        <w:tc>
          <w:tcPr>
            <w:tcW w:w="5847" w:type="dxa"/>
            <w:shd w:val="clear" w:color="auto" w:fill="FFFFFF"/>
            <w:vAlign w:val="center"/>
          </w:tcPr>
          <w:p w14:paraId="0000004E" w14:textId="77777777" w:rsidR="002A56B1" w:rsidRDefault="005A2242">
            <w:pPr>
              <w:rPr>
                <w:rFonts w:ascii="Arial" w:eastAsia="Arial" w:hAnsi="Arial" w:cs="Arial"/>
                <w:sz w:val="24"/>
                <w:szCs w:val="24"/>
              </w:rPr>
            </w:pPr>
            <w:r>
              <w:rPr>
                <w:rFonts w:ascii="Arial" w:eastAsia="Arial" w:hAnsi="Arial" w:cs="Arial"/>
                <w:sz w:val="24"/>
                <w:szCs w:val="24"/>
                <w:highlight w:val="yellow"/>
              </w:rPr>
              <w:t>[Reference number]</w:t>
            </w:r>
          </w:p>
        </w:tc>
      </w:tr>
      <w:tr w:rsidR="002A56B1" w14:paraId="36F6E241" w14:textId="77777777">
        <w:tc>
          <w:tcPr>
            <w:tcW w:w="4208" w:type="dxa"/>
            <w:vAlign w:val="center"/>
          </w:tcPr>
          <w:p w14:paraId="0000004F" w14:textId="77777777" w:rsidR="002A56B1" w:rsidRDefault="005A2242">
            <w:pPr>
              <w:rPr>
                <w:rFonts w:ascii="Arial" w:eastAsia="Arial" w:hAnsi="Arial" w:cs="Arial"/>
                <w:b/>
                <w:sz w:val="24"/>
                <w:szCs w:val="24"/>
              </w:rPr>
            </w:pPr>
            <w:r>
              <w:rPr>
                <w:rFonts w:ascii="Arial" w:eastAsia="Arial" w:hAnsi="Arial" w:cs="Arial"/>
                <w:b/>
                <w:sz w:val="24"/>
                <w:szCs w:val="24"/>
              </w:rPr>
              <w:t>Organisation Name</w:t>
            </w:r>
          </w:p>
        </w:tc>
        <w:tc>
          <w:tcPr>
            <w:tcW w:w="5847" w:type="dxa"/>
            <w:shd w:val="clear" w:color="auto" w:fill="FFFFFF"/>
            <w:vAlign w:val="center"/>
          </w:tcPr>
          <w:p w14:paraId="00000050" w14:textId="77777777" w:rsidR="002A56B1" w:rsidRDefault="005A2242">
            <w:pPr>
              <w:rPr>
                <w:rFonts w:ascii="Arial" w:eastAsia="Arial" w:hAnsi="Arial" w:cs="Arial"/>
                <w:sz w:val="24"/>
                <w:szCs w:val="24"/>
              </w:rPr>
            </w:pPr>
            <w:r>
              <w:rPr>
                <w:rFonts w:ascii="Arial" w:eastAsia="Arial" w:hAnsi="Arial" w:cs="Arial"/>
                <w:sz w:val="24"/>
                <w:szCs w:val="24"/>
                <w:highlight w:val="yellow"/>
              </w:rPr>
              <w:t>[Provider name]</w:t>
            </w:r>
          </w:p>
        </w:tc>
      </w:tr>
    </w:tbl>
    <w:p w14:paraId="00000051" w14:textId="77777777" w:rsidR="002A56B1" w:rsidRDefault="002A56B1">
      <w:pPr>
        <w:rPr>
          <w:rFonts w:ascii="Arial" w:eastAsia="Arial" w:hAnsi="Arial" w:cs="Arial"/>
          <w:b/>
          <w:sz w:val="24"/>
          <w:szCs w:val="24"/>
        </w:rPr>
      </w:pPr>
    </w:p>
    <w:tbl>
      <w:tblPr>
        <w:tblW w:w="10054"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3109"/>
        <w:gridCol w:w="6945"/>
      </w:tblGrid>
      <w:tr w:rsidR="002A56B1" w14:paraId="38529E7F" w14:textId="77777777">
        <w:tc>
          <w:tcPr>
            <w:tcW w:w="10054" w:type="dxa"/>
            <w:gridSpan w:val="2"/>
            <w:vAlign w:val="center"/>
          </w:tcPr>
          <w:p w14:paraId="00000052" w14:textId="77777777" w:rsidR="002A56B1" w:rsidRDefault="005A2242">
            <w:pPr>
              <w:rPr>
                <w:rFonts w:ascii="Arial" w:eastAsia="Arial" w:hAnsi="Arial" w:cs="Arial"/>
                <w:b/>
                <w:sz w:val="24"/>
                <w:szCs w:val="24"/>
              </w:rPr>
            </w:pPr>
            <w:r>
              <w:rPr>
                <w:rFonts w:ascii="Arial" w:eastAsia="Arial" w:hAnsi="Arial" w:cs="Arial"/>
                <w:b/>
                <w:sz w:val="24"/>
                <w:szCs w:val="24"/>
              </w:rPr>
              <w:t>Bank details into which the grant is to be paid</w:t>
            </w:r>
          </w:p>
        </w:tc>
      </w:tr>
      <w:tr w:rsidR="002A56B1" w14:paraId="54974188" w14:textId="77777777">
        <w:tc>
          <w:tcPr>
            <w:tcW w:w="3109" w:type="dxa"/>
            <w:vAlign w:val="center"/>
          </w:tcPr>
          <w:p w14:paraId="00000054"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Sort-code</w:t>
            </w:r>
          </w:p>
        </w:tc>
        <w:tc>
          <w:tcPr>
            <w:tcW w:w="6945" w:type="dxa"/>
          </w:tcPr>
          <w:p w14:paraId="00000055"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r w:rsidR="002A56B1" w14:paraId="49B9DE9D" w14:textId="77777777">
        <w:tc>
          <w:tcPr>
            <w:tcW w:w="3109" w:type="dxa"/>
            <w:vAlign w:val="center"/>
          </w:tcPr>
          <w:p w14:paraId="00000056"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Account number</w:t>
            </w:r>
          </w:p>
        </w:tc>
        <w:tc>
          <w:tcPr>
            <w:tcW w:w="6945" w:type="dxa"/>
          </w:tcPr>
          <w:p w14:paraId="00000057"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r w:rsidR="002A56B1" w14:paraId="7A9E0F90" w14:textId="77777777">
        <w:tc>
          <w:tcPr>
            <w:tcW w:w="3109" w:type="dxa"/>
            <w:vAlign w:val="center"/>
          </w:tcPr>
          <w:p w14:paraId="00000058"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Account name</w:t>
            </w:r>
          </w:p>
        </w:tc>
        <w:tc>
          <w:tcPr>
            <w:tcW w:w="6945" w:type="dxa"/>
          </w:tcPr>
          <w:p w14:paraId="00000059"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bl>
    <w:p w14:paraId="0000005A" w14:textId="77777777" w:rsidR="002A56B1" w:rsidRDefault="002A56B1">
      <w:pPr>
        <w:rPr>
          <w:rFonts w:ascii="Arial" w:eastAsia="Arial" w:hAnsi="Arial" w:cs="Arial"/>
          <w:b/>
          <w:sz w:val="24"/>
          <w:szCs w:val="24"/>
        </w:rPr>
      </w:pPr>
    </w:p>
    <w:tbl>
      <w:tblPr>
        <w:tblW w:w="10055"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4218"/>
        <w:gridCol w:w="5837"/>
      </w:tblGrid>
      <w:tr w:rsidR="002A56B1" w14:paraId="1CC8020C" w14:textId="77777777">
        <w:tc>
          <w:tcPr>
            <w:tcW w:w="10055" w:type="dxa"/>
            <w:gridSpan w:val="2"/>
            <w:vAlign w:val="center"/>
          </w:tcPr>
          <w:p w14:paraId="0000005B" w14:textId="77777777" w:rsidR="002A56B1" w:rsidRDefault="005A2242">
            <w:pPr>
              <w:rPr>
                <w:rFonts w:ascii="Arial" w:eastAsia="Arial" w:hAnsi="Arial" w:cs="Arial"/>
                <w:b/>
                <w:sz w:val="24"/>
                <w:szCs w:val="24"/>
              </w:rPr>
            </w:pPr>
            <w:r>
              <w:rPr>
                <w:rFonts w:ascii="Arial" w:eastAsia="Arial" w:hAnsi="Arial" w:cs="Arial"/>
                <w:b/>
                <w:sz w:val="24"/>
                <w:szCs w:val="24"/>
              </w:rPr>
              <w:t>Signed by person authorised to sign on behalf of touchconsulting</w:t>
            </w:r>
          </w:p>
        </w:tc>
      </w:tr>
      <w:tr w:rsidR="002A56B1" w14:paraId="40034E37" w14:textId="77777777">
        <w:tc>
          <w:tcPr>
            <w:tcW w:w="4218" w:type="dxa"/>
            <w:vAlign w:val="center"/>
          </w:tcPr>
          <w:p w14:paraId="0000005D" w14:textId="77777777" w:rsidR="002A56B1" w:rsidRDefault="005A2242">
            <w:pPr>
              <w:rPr>
                <w:rFonts w:ascii="Arial" w:eastAsia="Arial" w:hAnsi="Arial" w:cs="Arial"/>
                <w:sz w:val="24"/>
                <w:szCs w:val="24"/>
              </w:rPr>
            </w:pPr>
            <w:r>
              <w:rPr>
                <w:rFonts w:ascii="Arial" w:eastAsia="Arial" w:hAnsi="Arial" w:cs="Arial"/>
                <w:sz w:val="24"/>
                <w:szCs w:val="24"/>
              </w:rPr>
              <w:t>Date</w:t>
            </w:r>
          </w:p>
        </w:tc>
        <w:tc>
          <w:tcPr>
            <w:tcW w:w="5837" w:type="dxa"/>
            <w:shd w:val="clear" w:color="auto" w:fill="auto"/>
            <w:vAlign w:val="center"/>
          </w:tcPr>
          <w:p w14:paraId="0000005E" w14:textId="77777777" w:rsidR="002A56B1" w:rsidRDefault="005A2242">
            <w:pPr>
              <w:rPr>
                <w:rFonts w:ascii="Arial" w:eastAsia="Arial" w:hAnsi="Arial" w:cs="Arial"/>
                <w:sz w:val="24"/>
                <w:szCs w:val="24"/>
              </w:rPr>
            </w:pPr>
            <w:r>
              <w:rPr>
                <w:rFonts w:ascii="Arial" w:eastAsia="Arial" w:hAnsi="Arial" w:cs="Arial"/>
                <w:sz w:val="24"/>
                <w:szCs w:val="24"/>
              </w:rPr>
              <w:t>XX/XX/2021</w:t>
            </w:r>
          </w:p>
        </w:tc>
      </w:tr>
      <w:tr w:rsidR="002A56B1" w14:paraId="59DC753C" w14:textId="77777777">
        <w:tc>
          <w:tcPr>
            <w:tcW w:w="4218" w:type="dxa"/>
            <w:vAlign w:val="center"/>
          </w:tcPr>
          <w:p w14:paraId="0000005F" w14:textId="77777777" w:rsidR="002A56B1" w:rsidRDefault="005A2242">
            <w:pPr>
              <w:rPr>
                <w:rFonts w:ascii="Arial" w:eastAsia="Arial" w:hAnsi="Arial" w:cs="Arial"/>
                <w:sz w:val="24"/>
                <w:szCs w:val="24"/>
              </w:rPr>
            </w:pPr>
            <w:r>
              <w:rPr>
                <w:rFonts w:ascii="Arial" w:eastAsia="Arial" w:hAnsi="Arial" w:cs="Arial"/>
                <w:sz w:val="24"/>
                <w:szCs w:val="24"/>
              </w:rPr>
              <w:t>Signature</w:t>
            </w:r>
          </w:p>
        </w:tc>
        <w:tc>
          <w:tcPr>
            <w:tcW w:w="5837" w:type="dxa"/>
            <w:shd w:val="clear" w:color="auto" w:fill="auto"/>
            <w:vAlign w:val="center"/>
          </w:tcPr>
          <w:p w14:paraId="00000060" w14:textId="05EDB7AA" w:rsidR="002A56B1" w:rsidRPr="006C78E7" w:rsidRDefault="006C78E7">
            <w:pPr>
              <w:rPr>
                <w:rFonts w:ascii="Arial" w:eastAsia="Arial" w:hAnsi="Arial" w:cs="Arial"/>
                <w:sz w:val="24"/>
                <w:szCs w:val="24"/>
                <w:highlight w:val="green"/>
              </w:rPr>
            </w:pPr>
            <w:r w:rsidRPr="006C78E7">
              <w:rPr>
                <w:rFonts w:ascii="Arial" w:eastAsia="Arial" w:hAnsi="Arial" w:cs="Arial"/>
                <w:sz w:val="24"/>
                <w:szCs w:val="24"/>
                <w:highlight w:val="green"/>
              </w:rPr>
              <w:t>ADD</w:t>
            </w:r>
          </w:p>
        </w:tc>
      </w:tr>
      <w:tr w:rsidR="002A56B1" w14:paraId="798A7628" w14:textId="77777777">
        <w:tc>
          <w:tcPr>
            <w:tcW w:w="4218" w:type="dxa"/>
            <w:vAlign w:val="center"/>
          </w:tcPr>
          <w:p w14:paraId="00000061" w14:textId="77777777" w:rsidR="002A56B1" w:rsidRDefault="005A2242">
            <w:pPr>
              <w:rPr>
                <w:rFonts w:ascii="Arial" w:eastAsia="Arial" w:hAnsi="Arial" w:cs="Arial"/>
                <w:sz w:val="24"/>
                <w:szCs w:val="24"/>
              </w:rPr>
            </w:pPr>
            <w:r>
              <w:rPr>
                <w:rFonts w:ascii="Arial" w:eastAsia="Arial" w:hAnsi="Arial" w:cs="Arial"/>
                <w:sz w:val="24"/>
                <w:szCs w:val="24"/>
              </w:rPr>
              <w:t>Name (please print)</w:t>
            </w:r>
          </w:p>
        </w:tc>
        <w:tc>
          <w:tcPr>
            <w:tcW w:w="5837" w:type="dxa"/>
            <w:shd w:val="clear" w:color="auto" w:fill="auto"/>
            <w:vAlign w:val="center"/>
          </w:tcPr>
          <w:p w14:paraId="00000062" w14:textId="77777777" w:rsidR="002A56B1" w:rsidRDefault="005A2242">
            <w:pPr>
              <w:rPr>
                <w:rFonts w:ascii="Arial" w:eastAsia="Arial" w:hAnsi="Arial" w:cs="Arial"/>
                <w:sz w:val="24"/>
                <w:szCs w:val="24"/>
              </w:rPr>
            </w:pPr>
            <w:r>
              <w:rPr>
                <w:rFonts w:ascii="Arial" w:eastAsia="Arial" w:hAnsi="Arial" w:cs="Arial"/>
                <w:sz w:val="24"/>
                <w:szCs w:val="24"/>
              </w:rPr>
              <w:t xml:space="preserve">Jaspal Kang </w:t>
            </w:r>
          </w:p>
        </w:tc>
      </w:tr>
      <w:tr w:rsidR="002A56B1" w14:paraId="4FE3C3EF" w14:textId="77777777">
        <w:tc>
          <w:tcPr>
            <w:tcW w:w="4218" w:type="dxa"/>
            <w:vAlign w:val="center"/>
          </w:tcPr>
          <w:p w14:paraId="00000063" w14:textId="77777777" w:rsidR="002A56B1" w:rsidRDefault="005A2242">
            <w:pPr>
              <w:rPr>
                <w:rFonts w:ascii="Arial" w:eastAsia="Arial" w:hAnsi="Arial" w:cs="Arial"/>
                <w:sz w:val="24"/>
                <w:szCs w:val="24"/>
              </w:rPr>
            </w:pPr>
            <w:r>
              <w:rPr>
                <w:rFonts w:ascii="Arial" w:eastAsia="Arial" w:hAnsi="Arial" w:cs="Arial"/>
                <w:sz w:val="24"/>
                <w:szCs w:val="24"/>
              </w:rPr>
              <w:t xml:space="preserve">Position at touchconsulting </w:t>
            </w:r>
          </w:p>
        </w:tc>
        <w:tc>
          <w:tcPr>
            <w:tcW w:w="5837" w:type="dxa"/>
            <w:shd w:val="clear" w:color="auto" w:fill="auto"/>
            <w:vAlign w:val="center"/>
          </w:tcPr>
          <w:p w14:paraId="00000064" w14:textId="77777777" w:rsidR="002A56B1" w:rsidRDefault="005A2242">
            <w:pPr>
              <w:rPr>
                <w:rFonts w:ascii="Arial" w:eastAsia="Arial" w:hAnsi="Arial" w:cs="Arial"/>
                <w:sz w:val="24"/>
                <w:szCs w:val="24"/>
              </w:rPr>
            </w:pPr>
            <w:r>
              <w:rPr>
                <w:rFonts w:ascii="Arial" w:eastAsia="Arial" w:hAnsi="Arial" w:cs="Arial"/>
                <w:sz w:val="24"/>
                <w:szCs w:val="24"/>
              </w:rPr>
              <w:t xml:space="preserve">Managing Director </w:t>
            </w:r>
          </w:p>
        </w:tc>
      </w:tr>
    </w:tbl>
    <w:p w14:paraId="00000065" w14:textId="77777777" w:rsidR="002A56B1" w:rsidRDefault="002A56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ascii="Arial" w:eastAsia="Arial" w:hAnsi="Arial" w:cs="Arial"/>
          <w:sz w:val="24"/>
          <w:szCs w:val="24"/>
        </w:rPr>
      </w:pPr>
    </w:p>
    <w:tbl>
      <w:tblPr>
        <w:tblW w:w="10055"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4218"/>
        <w:gridCol w:w="5837"/>
      </w:tblGrid>
      <w:tr w:rsidR="002A56B1" w14:paraId="6FE074C6" w14:textId="77777777">
        <w:tc>
          <w:tcPr>
            <w:tcW w:w="10055" w:type="dxa"/>
            <w:gridSpan w:val="2"/>
            <w:vAlign w:val="center"/>
          </w:tcPr>
          <w:p w14:paraId="00000066" w14:textId="77777777" w:rsidR="002A56B1" w:rsidRDefault="005A2242">
            <w:pPr>
              <w:rPr>
                <w:rFonts w:ascii="Arial" w:eastAsia="Arial" w:hAnsi="Arial" w:cs="Arial"/>
                <w:b/>
                <w:sz w:val="24"/>
                <w:szCs w:val="24"/>
              </w:rPr>
            </w:pPr>
            <w:r>
              <w:rPr>
                <w:rFonts w:ascii="Arial" w:eastAsia="Arial" w:hAnsi="Arial" w:cs="Arial"/>
                <w:b/>
                <w:sz w:val="24"/>
                <w:szCs w:val="24"/>
              </w:rPr>
              <w:t>Signed by a person authorised to sign on behalf of the Recipient</w:t>
            </w:r>
          </w:p>
        </w:tc>
      </w:tr>
      <w:tr w:rsidR="002A56B1" w14:paraId="10ECBEAD" w14:textId="77777777">
        <w:tc>
          <w:tcPr>
            <w:tcW w:w="4218" w:type="dxa"/>
            <w:vAlign w:val="center"/>
          </w:tcPr>
          <w:p w14:paraId="00000068" w14:textId="77777777" w:rsidR="002A56B1" w:rsidRDefault="005A2242">
            <w:pPr>
              <w:rPr>
                <w:rFonts w:ascii="Arial" w:eastAsia="Arial" w:hAnsi="Arial" w:cs="Arial"/>
                <w:sz w:val="24"/>
                <w:szCs w:val="24"/>
              </w:rPr>
            </w:pPr>
            <w:r>
              <w:rPr>
                <w:rFonts w:ascii="Arial" w:eastAsia="Arial" w:hAnsi="Arial" w:cs="Arial"/>
                <w:sz w:val="24"/>
                <w:szCs w:val="24"/>
              </w:rPr>
              <w:t>Date</w:t>
            </w:r>
          </w:p>
        </w:tc>
        <w:tc>
          <w:tcPr>
            <w:tcW w:w="5837" w:type="dxa"/>
            <w:shd w:val="clear" w:color="auto" w:fill="auto"/>
            <w:vAlign w:val="center"/>
          </w:tcPr>
          <w:p w14:paraId="00000069"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r w:rsidR="002A56B1" w14:paraId="655BB84E" w14:textId="77777777">
        <w:tc>
          <w:tcPr>
            <w:tcW w:w="4218" w:type="dxa"/>
            <w:vAlign w:val="center"/>
          </w:tcPr>
          <w:p w14:paraId="0000006A" w14:textId="77777777" w:rsidR="002A56B1" w:rsidRDefault="005A2242">
            <w:pPr>
              <w:rPr>
                <w:rFonts w:ascii="Arial" w:eastAsia="Arial" w:hAnsi="Arial" w:cs="Arial"/>
                <w:sz w:val="24"/>
                <w:szCs w:val="24"/>
              </w:rPr>
            </w:pPr>
            <w:r>
              <w:rPr>
                <w:rFonts w:ascii="Arial" w:eastAsia="Arial" w:hAnsi="Arial" w:cs="Arial"/>
                <w:sz w:val="24"/>
                <w:szCs w:val="24"/>
              </w:rPr>
              <w:t>Signature</w:t>
            </w:r>
          </w:p>
        </w:tc>
        <w:tc>
          <w:tcPr>
            <w:tcW w:w="5837" w:type="dxa"/>
            <w:shd w:val="clear" w:color="auto" w:fill="auto"/>
            <w:vAlign w:val="center"/>
          </w:tcPr>
          <w:p w14:paraId="0000006B" w14:textId="77777777" w:rsidR="002A56B1" w:rsidRDefault="002A56B1">
            <w:pPr>
              <w:rPr>
                <w:rFonts w:ascii="Arial" w:eastAsia="Arial" w:hAnsi="Arial" w:cs="Arial"/>
                <w:sz w:val="24"/>
                <w:szCs w:val="24"/>
              </w:rPr>
            </w:pPr>
          </w:p>
          <w:p w14:paraId="0000006C"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r w:rsidR="002A56B1" w14:paraId="0ABA70CA" w14:textId="77777777">
        <w:tc>
          <w:tcPr>
            <w:tcW w:w="4218" w:type="dxa"/>
            <w:vAlign w:val="center"/>
          </w:tcPr>
          <w:p w14:paraId="0000006D" w14:textId="77777777" w:rsidR="002A56B1" w:rsidRDefault="005A2242">
            <w:pPr>
              <w:rPr>
                <w:rFonts w:ascii="Arial" w:eastAsia="Arial" w:hAnsi="Arial" w:cs="Arial"/>
                <w:sz w:val="24"/>
                <w:szCs w:val="24"/>
              </w:rPr>
            </w:pPr>
            <w:r>
              <w:rPr>
                <w:rFonts w:ascii="Arial" w:eastAsia="Arial" w:hAnsi="Arial" w:cs="Arial"/>
                <w:sz w:val="24"/>
                <w:szCs w:val="24"/>
              </w:rPr>
              <w:t>Name (please print)</w:t>
            </w:r>
          </w:p>
        </w:tc>
        <w:tc>
          <w:tcPr>
            <w:tcW w:w="5837" w:type="dxa"/>
            <w:shd w:val="clear" w:color="auto" w:fill="auto"/>
            <w:vAlign w:val="center"/>
          </w:tcPr>
          <w:p w14:paraId="0000006E"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r w:rsidR="002A56B1" w14:paraId="2D85B0CD" w14:textId="77777777">
        <w:tc>
          <w:tcPr>
            <w:tcW w:w="4218" w:type="dxa"/>
            <w:vAlign w:val="center"/>
          </w:tcPr>
          <w:p w14:paraId="0000006F" w14:textId="77777777" w:rsidR="002A56B1" w:rsidRDefault="005A2242">
            <w:pPr>
              <w:rPr>
                <w:rFonts w:ascii="Arial" w:eastAsia="Arial" w:hAnsi="Arial" w:cs="Arial"/>
                <w:sz w:val="24"/>
                <w:szCs w:val="24"/>
              </w:rPr>
            </w:pPr>
            <w:r>
              <w:rPr>
                <w:rFonts w:ascii="Arial" w:eastAsia="Arial" w:hAnsi="Arial" w:cs="Arial"/>
                <w:sz w:val="24"/>
                <w:szCs w:val="24"/>
              </w:rPr>
              <w:t>Position in organisation</w:t>
            </w:r>
          </w:p>
        </w:tc>
        <w:tc>
          <w:tcPr>
            <w:tcW w:w="5837" w:type="dxa"/>
            <w:shd w:val="clear" w:color="auto" w:fill="auto"/>
            <w:vAlign w:val="center"/>
          </w:tcPr>
          <w:p w14:paraId="00000070"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bl>
    <w:p w14:paraId="00000071" w14:textId="77777777" w:rsidR="002A56B1" w:rsidRDefault="002A56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ascii="Arial" w:eastAsia="Arial" w:hAnsi="Arial" w:cs="Arial"/>
          <w:b/>
          <w:sz w:val="24"/>
          <w:szCs w:val="24"/>
        </w:rPr>
      </w:pPr>
    </w:p>
    <w:tbl>
      <w:tblPr>
        <w:tblW w:w="10054"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2438"/>
        <w:gridCol w:w="3808"/>
        <w:gridCol w:w="3808"/>
      </w:tblGrid>
      <w:tr w:rsidR="002A56B1" w14:paraId="7CDC83E2" w14:textId="77777777">
        <w:tc>
          <w:tcPr>
            <w:tcW w:w="2438" w:type="dxa"/>
            <w:vAlign w:val="center"/>
          </w:tcPr>
          <w:p w14:paraId="00000072" w14:textId="77777777" w:rsidR="002A56B1" w:rsidRDefault="005A2242">
            <w:pPr>
              <w:tabs>
                <w:tab w:val="left" w:pos="-360"/>
                <w:tab w:val="left" w:pos="360"/>
                <w:tab w:val="left" w:pos="1080"/>
                <w:tab w:val="left" w:pos="1470"/>
                <w:tab w:val="left" w:pos="1800"/>
                <w:tab w:val="left" w:pos="2520"/>
                <w:tab w:val="left" w:pos="3240"/>
                <w:tab w:val="left" w:pos="4680"/>
                <w:tab w:val="left" w:pos="5400"/>
                <w:tab w:val="left" w:pos="6120"/>
                <w:tab w:val="left" w:pos="6840"/>
                <w:tab w:val="left" w:pos="7560"/>
                <w:tab w:val="left" w:pos="8280"/>
                <w:tab w:val="left" w:pos="9000"/>
              </w:tabs>
              <w:spacing w:line="288" w:lineRule="auto"/>
              <w:jc w:val="both"/>
              <w:rPr>
                <w:rFonts w:ascii="Arial" w:eastAsia="Arial" w:hAnsi="Arial" w:cs="Arial"/>
                <w:b/>
                <w:sz w:val="24"/>
                <w:szCs w:val="24"/>
              </w:rPr>
            </w:pPr>
            <w:r>
              <w:rPr>
                <w:rFonts w:ascii="Arial" w:eastAsia="Arial" w:hAnsi="Arial" w:cs="Arial"/>
                <w:b/>
                <w:sz w:val="24"/>
                <w:szCs w:val="24"/>
              </w:rPr>
              <w:t>Principal contacts</w:t>
            </w:r>
          </w:p>
        </w:tc>
        <w:tc>
          <w:tcPr>
            <w:tcW w:w="3808" w:type="dxa"/>
          </w:tcPr>
          <w:p w14:paraId="00000073" w14:textId="77777777" w:rsidR="002A56B1" w:rsidRDefault="005A2242">
            <w:pPr>
              <w:rPr>
                <w:rFonts w:ascii="Arial" w:eastAsia="Arial" w:hAnsi="Arial" w:cs="Arial"/>
                <w:b/>
                <w:sz w:val="24"/>
                <w:szCs w:val="24"/>
              </w:rPr>
            </w:pPr>
            <w:r>
              <w:rPr>
                <w:rFonts w:ascii="Arial" w:eastAsia="Arial" w:hAnsi="Arial" w:cs="Arial"/>
                <w:b/>
                <w:sz w:val="24"/>
                <w:szCs w:val="24"/>
              </w:rPr>
              <w:t>touchconsulting</w:t>
            </w:r>
          </w:p>
        </w:tc>
        <w:tc>
          <w:tcPr>
            <w:tcW w:w="3808" w:type="dxa"/>
          </w:tcPr>
          <w:p w14:paraId="00000074" w14:textId="77777777" w:rsidR="002A56B1" w:rsidRDefault="005A2242">
            <w:pPr>
              <w:rPr>
                <w:rFonts w:ascii="Arial" w:eastAsia="Arial" w:hAnsi="Arial" w:cs="Arial"/>
                <w:b/>
                <w:sz w:val="24"/>
                <w:szCs w:val="24"/>
              </w:rPr>
            </w:pPr>
            <w:r>
              <w:rPr>
                <w:rFonts w:ascii="Arial" w:eastAsia="Arial" w:hAnsi="Arial" w:cs="Arial"/>
                <w:sz w:val="24"/>
                <w:szCs w:val="24"/>
                <w:highlight w:val="yellow"/>
              </w:rPr>
              <w:t>[Provider name]</w:t>
            </w:r>
          </w:p>
        </w:tc>
      </w:tr>
      <w:tr w:rsidR="002A56B1" w14:paraId="32BC6605" w14:textId="77777777">
        <w:tc>
          <w:tcPr>
            <w:tcW w:w="2438" w:type="dxa"/>
            <w:vAlign w:val="center"/>
          </w:tcPr>
          <w:p w14:paraId="00000075"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 xml:space="preserve">Contact name/Postal address </w:t>
            </w:r>
          </w:p>
          <w:p w14:paraId="00000076" w14:textId="77777777" w:rsidR="002A56B1" w:rsidRDefault="002A56B1">
            <w:pPr>
              <w:tabs>
                <w:tab w:val="left" w:pos="1470"/>
              </w:tabs>
              <w:rPr>
                <w:rFonts w:ascii="Arial" w:eastAsia="Arial" w:hAnsi="Arial" w:cs="Arial"/>
                <w:sz w:val="24"/>
                <w:szCs w:val="24"/>
              </w:rPr>
            </w:pPr>
          </w:p>
        </w:tc>
        <w:tc>
          <w:tcPr>
            <w:tcW w:w="3808" w:type="dxa"/>
          </w:tcPr>
          <w:p w14:paraId="00000077" w14:textId="77777777" w:rsidR="002A56B1" w:rsidRDefault="005A2242">
            <w:pPr>
              <w:rPr>
                <w:rFonts w:ascii="Arial" w:eastAsia="Arial" w:hAnsi="Arial" w:cs="Arial"/>
              </w:rPr>
            </w:pPr>
            <w:r>
              <w:rPr>
                <w:rFonts w:ascii="Arial" w:eastAsia="Arial" w:hAnsi="Arial" w:cs="Arial"/>
              </w:rPr>
              <w:t>Lisa Sidwells</w:t>
            </w:r>
          </w:p>
          <w:p w14:paraId="00000078" w14:textId="77777777" w:rsidR="002A56B1" w:rsidRDefault="005A2242">
            <w:pPr>
              <w:rPr>
                <w:rFonts w:ascii="Arial" w:eastAsia="Arial" w:hAnsi="Arial" w:cs="Arial"/>
              </w:rPr>
            </w:pPr>
            <w:r>
              <w:rPr>
                <w:rFonts w:ascii="Arial" w:eastAsia="Arial" w:hAnsi="Arial" w:cs="Arial"/>
              </w:rPr>
              <w:t>29 Kingsmead, Stretton, Burton upon Trent, Staffordshire, DE13 0FQ</w:t>
            </w:r>
          </w:p>
        </w:tc>
        <w:tc>
          <w:tcPr>
            <w:tcW w:w="3808" w:type="dxa"/>
          </w:tcPr>
          <w:p w14:paraId="00000079" w14:textId="77777777" w:rsidR="002A56B1" w:rsidRDefault="005A2242">
            <w:pPr>
              <w:rPr>
                <w:rFonts w:ascii="Arial" w:eastAsia="Arial" w:hAnsi="Arial" w:cs="Arial"/>
                <w:sz w:val="24"/>
                <w:szCs w:val="24"/>
              </w:rPr>
            </w:pPr>
            <w:r>
              <w:rPr>
                <w:rFonts w:ascii="Arial" w:eastAsia="Arial" w:hAnsi="Arial" w:cs="Arial"/>
                <w:sz w:val="24"/>
                <w:szCs w:val="24"/>
                <w:highlight w:val="yellow"/>
              </w:rPr>
              <w:t xml:space="preserve">[Grant </w:t>
            </w:r>
            <w:proofErr w:type="gramStart"/>
            <w:r>
              <w:rPr>
                <w:rFonts w:ascii="Arial" w:eastAsia="Arial" w:hAnsi="Arial" w:cs="Arial"/>
                <w:sz w:val="24"/>
                <w:szCs w:val="24"/>
                <w:highlight w:val="yellow"/>
              </w:rPr>
              <w:t>Lead</w:t>
            </w:r>
            <w:proofErr w:type="gramEnd"/>
            <w:r>
              <w:rPr>
                <w:rFonts w:ascii="Arial" w:eastAsia="Arial" w:hAnsi="Arial" w:cs="Arial"/>
                <w:sz w:val="24"/>
                <w:szCs w:val="24"/>
                <w:highlight w:val="yellow"/>
              </w:rPr>
              <w:t xml:space="preserve"> name]</w:t>
            </w:r>
          </w:p>
          <w:p w14:paraId="0000007A" w14:textId="77777777" w:rsidR="002A56B1" w:rsidRDefault="005A2242">
            <w:pPr>
              <w:rPr>
                <w:rFonts w:ascii="Arial" w:eastAsia="Arial" w:hAnsi="Arial" w:cs="Arial"/>
                <w:sz w:val="24"/>
                <w:szCs w:val="24"/>
              </w:rPr>
            </w:pPr>
            <w:r>
              <w:rPr>
                <w:rFonts w:ascii="Arial" w:eastAsia="Arial" w:hAnsi="Arial" w:cs="Arial"/>
                <w:sz w:val="24"/>
                <w:szCs w:val="24"/>
                <w:highlight w:val="yellow"/>
              </w:rPr>
              <w:t>[Provider address]</w:t>
            </w:r>
          </w:p>
          <w:p w14:paraId="0000007B" w14:textId="77777777" w:rsidR="002A56B1" w:rsidRDefault="002A56B1">
            <w:pPr>
              <w:rPr>
                <w:rFonts w:ascii="Arial" w:eastAsia="Arial" w:hAnsi="Arial" w:cs="Arial"/>
              </w:rPr>
            </w:pPr>
          </w:p>
        </w:tc>
      </w:tr>
      <w:tr w:rsidR="002A56B1" w14:paraId="00A29D78" w14:textId="77777777">
        <w:tc>
          <w:tcPr>
            <w:tcW w:w="2438" w:type="dxa"/>
            <w:vAlign w:val="center"/>
          </w:tcPr>
          <w:p w14:paraId="0000007C"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Position</w:t>
            </w:r>
          </w:p>
        </w:tc>
        <w:tc>
          <w:tcPr>
            <w:tcW w:w="3808" w:type="dxa"/>
          </w:tcPr>
          <w:p w14:paraId="0000007D" w14:textId="77777777" w:rsidR="002A56B1" w:rsidRDefault="005A2242">
            <w:pPr>
              <w:rPr>
                <w:rFonts w:ascii="Arial" w:eastAsia="Arial" w:hAnsi="Arial" w:cs="Arial"/>
              </w:rPr>
            </w:pPr>
            <w:r>
              <w:rPr>
                <w:rFonts w:ascii="Arial" w:eastAsia="Arial" w:hAnsi="Arial" w:cs="Arial"/>
              </w:rPr>
              <w:t xml:space="preserve">Project Administrator </w:t>
            </w:r>
          </w:p>
        </w:tc>
        <w:tc>
          <w:tcPr>
            <w:tcW w:w="3808" w:type="dxa"/>
            <w:shd w:val="clear" w:color="auto" w:fill="auto"/>
          </w:tcPr>
          <w:p w14:paraId="0000007E" w14:textId="77777777" w:rsidR="002A56B1" w:rsidRDefault="005A2242">
            <w:pPr>
              <w:rPr>
                <w:rFonts w:ascii="Arial" w:eastAsia="Arial" w:hAnsi="Arial" w:cs="Arial"/>
              </w:rPr>
            </w:pPr>
            <w:r>
              <w:rPr>
                <w:rFonts w:ascii="Arial" w:eastAsia="Arial" w:hAnsi="Arial" w:cs="Arial"/>
                <w:highlight w:val="yellow"/>
              </w:rPr>
              <w:t>[Role]</w:t>
            </w:r>
          </w:p>
        </w:tc>
      </w:tr>
      <w:tr w:rsidR="002A56B1" w14:paraId="797FBB4A" w14:textId="77777777">
        <w:tc>
          <w:tcPr>
            <w:tcW w:w="2438" w:type="dxa"/>
            <w:vAlign w:val="center"/>
          </w:tcPr>
          <w:p w14:paraId="0000007F"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Telephone no.</w:t>
            </w:r>
          </w:p>
        </w:tc>
        <w:tc>
          <w:tcPr>
            <w:tcW w:w="3808" w:type="dxa"/>
          </w:tcPr>
          <w:p w14:paraId="00000080" w14:textId="77777777" w:rsidR="002A56B1" w:rsidRDefault="005A2242">
            <w:pPr>
              <w:rPr>
                <w:rFonts w:ascii="Arial" w:eastAsia="Arial" w:hAnsi="Arial" w:cs="Arial"/>
              </w:rPr>
            </w:pPr>
            <w:r>
              <w:rPr>
                <w:rFonts w:ascii="Arial" w:eastAsia="Arial" w:hAnsi="Arial" w:cs="Arial"/>
              </w:rPr>
              <w:t xml:space="preserve">07852 123849 </w:t>
            </w:r>
          </w:p>
        </w:tc>
        <w:tc>
          <w:tcPr>
            <w:tcW w:w="3808" w:type="dxa"/>
            <w:shd w:val="clear" w:color="auto" w:fill="auto"/>
          </w:tcPr>
          <w:p w14:paraId="00000081" w14:textId="77777777" w:rsidR="002A56B1" w:rsidRDefault="005A2242">
            <w:pPr>
              <w:rPr>
                <w:rFonts w:ascii="Arial" w:eastAsia="Arial" w:hAnsi="Arial" w:cs="Arial"/>
              </w:rPr>
            </w:pPr>
            <w:r>
              <w:rPr>
                <w:rFonts w:ascii="Arial" w:eastAsia="Arial" w:hAnsi="Arial" w:cs="Arial"/>
                <w:highlight w:val="yellow"/>
              </w:rPr>
              <w:t>[Phone number]</w:t>
            </w:r>
          </w:p>
        </w:tc>
      </w:tr>
      <w:tr w:rsidR="002A56B1" w14:paraId="3440F6A7" w14:textId="77777777">
        <w:tc>
          <w:tcPr>
            <w:tcW w:w="2438" w:type="dxa"/>
            <w:vAlign w:val="center"/>
          </w:tcPr>
          <w:p w14:paraId="00000082" w14:textId="77777777" w:rsidR="002A56B1" w:rsidRDefault="005A2242">
            <w:pPr>
              <w:tabs>
                <w:tab w:val="left" w:pos="1470"/>
              </w:tabs>
              <w:rPr>
                <w:rFonts w:ascii="Arial" w:eastAsia="Arial" w:hAnsi="Arial" w:cs="Arial"/>
                <w:sz w:val="24"/>
                <w:szCs w:val="24"/>
              </w:rPr>
            </w:pPr>
            <w:r>
              <w:rPr>
                <w:rFonts w:ascii="Arial" w:eastAsia="Arial" w:hAnsi="Arial" w:cs="Arial"/>
                <w:sz w:val="24"/>
                <w:szCs w:val="24"/>
              </w:rPr>
              <w:t>Email address</w:t>
            </w:r>
          </w:p>
        </w:tc>
        <w:tc>
          <w:tcPr>
            <w:tcW w:w="3808" w:type="dxa"/>
          </w:tcPr>
          <w:p w14:paraId="00000083" w14:textId="77777777" w:rsidR="002A56B1" w:rsidRDefault="005A2242">
            <w:pPr>
              <w:rPr>
                <w:rFonts w:ascii="Arial" w:eastAsia="Arial" w:hAnsi="Arial" w:cs="Arial"/>
                <w:u w:val="single"/>
              </w:rPr>
            </w:pPr>
            <w:r>
              <w:rPr>
                <w:rFonts w:ascii="Arial" w:eastAsia="Arial" w:hAnsi="Arial" w:cs="Arial"/>
                <w:u w:val="single"/>
              </w:rPr>
              <w:t>lisa@touchconsulting.net</w:t>
            </w:r>
          </w:p>
        </w:tc>
        <w:tc>
          <w:tcPr>
            <w:tcW w:w="3808" w:type="dxa"/>
            <w:shd w:val="clear" w:color="auto" w:fill="auto"/>
          </w:tcPr>
          <w:p w14:paraId="00000084" w14:textId="77777777" w:rsidR="002A56B1" w:rsidRDefault="005A2242">
            <w:pPr>
              <w:rPr>
                <w:rFonts w:ascii="Arial" w:eastAsia="Arial" w:hAnsi="Arial" w:cs="Arial"/>
              </w:rPr>
            </w:pPr>
            <w:r>
              <w:rPr>
                <w:rFonts w:ascii="Arial" w:eastAsia="Arial" w:hAnsi="Arial" w:cs="Arial"/>
                <w:highlight w:val="yellow"/>
              </w:rPr>
              <w:t>[Email address]</w:t>
            </w:r>
          </w:p>
        </w:tc>
      </w:tr>
    </w:tbl>
    <w:p w14:paraId="00000085" w14:textId="77777777" w:rsidR="002A56B1" w:rsidRDefault="002A56B1">
      <w:pPr>
        <w:rPr>
          <w:rFonts w:ascii="Arial" w:eastAsia="Arial" w:hAnsi="Arial" w:cs="Arial"/>
          <w:b/>
          <w:sz w:val="24"/>
          <w:szCs w:val="24"/>
        </w:rPr>
      </w:pPr>
    </w:p>
    <w:p w14:paraId="00000086" w14:textId="77777777" w:rsidR="002A56B1" w:rsidRDefault="005A2242">
      <w:pPr>
        <w:rPr>
          <w:rFonts w:ascii="Arial" w:eastAsia="Arial" w:hAnsi="Arial" w:cs="Arial"/>
          <w:b/>
          <w:sz w:val="24"/>
          <w:szCs w:val="24"/>
        </w:rPr>
      </w:pPr>
      <w:r>
        <w:br w:type="page"/>
      </w:r>
    </w:p>
    <w:p w14:paraId="00000087" w14:textId="77777777" w:rsidR="002A56B1" w:rsidRDefault="005A2242">
      <w:pPr>
        <w:rPr>
          <w:rFonts w:ascii="Arial" w:eastAsia="Arial" w:hAnsi="Arial" w:cs="Arial"/>
          <w:b/>
          <w:sz w:val="24"/>
          <w:szCs w:val="24"/>
        </w:rPr>
      </w:pPr>
      <w:r>
        <w:rPr>
          <w:rFonts w:ascii="Arial" w:eastAsia="Arial" w:hAnsi="Arial" w:cs="Arial"/>
          <w:b/>
          <w:sz w:val="24"/>
          <w:szCs w:val="24"/>
        </w:rPr>
        <w:lastRenderedPageBreak/>
        <w:t xml:space="preserve">Annex B – Grant claim form </w:t>
      </w:r>
    </w:p>
    <w:p w14:paraId="00000088" w14:textId="77777777" w:rsidR="002A56B1" w:rsidRDefault="002A56B1">
      <w:pPr>
        <w:rPr>
          <w:rFonts w:ascii="Arial" w:eastAsia="Arial" w:hAnsi="Arial" w:cs="Arial"/>
          <w:sz w:val="24"/>
          <w:szCs w:val="24"/>
        </w:rPr>
      </w:pPr>
    </w:p>
    <w:tbl>
      <w:tblPr>
        <w:tblW w:w="10055"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top w:w="86" w:type="dxa"/>
          <w:left w:w="86" w:type="dxa"/>
          <w:bottom w:w="86" w:type="dxa"/>
          <w:right w:w="86" w:type="dxa"/>
        </w:tblCellMar>
        <w:tblLook w:val="0000" w:firstRow="0" w:lastRow="0" w:firstColumn="0" w:lastColumn="0" w:noHBand="0" w:noVBand="0"/>
      </w:tblPr>
      <w:tblGrid>
        <w:gridCol w:w="4208"/>
        <w:gridCol w:w="5847"/>
      </w:tblGrid>
      <w:tr w:rsidR="002A56B1" w14:paraId="3B4331EB" w14:textId="77777777">
        <w:tc>
          <w:tcPr>
            <w:tcW w:w="4208" w:type="dxa"/>
            <w:vAlign w:val="center"/>
          </w:tcPr>
          <w:p w14:paraId="00000089" w14:textId="77777777" w:rsidR="002A56B1" w:rsidRDefault="005A2242">
            <w:pPr>
              <w:rPr>
                <w:rFonts w:ascii="Arial" w:eastAsia="Arial" w:hAnsi="Arial" w:cs="Arial"/>
                <w:b/>
                <w:sz w:val="24"/>
                <w:szCs w:val="24"/>
              </w:rPr>
            </w:pPr>
            <w:r>
              <w:rPr>
                <w:rFonts w:ascii="Arial" w:eastAsia="Arial" w:hAnsi="Arial" w:cs="Arial"/>
                <w:b/>
                <w:sz w:val="24"/>
                <w:szCs w:val="24"/>
              </w:rPr>
              <w:t>Date of Claim</w:t>
            </w:r>
          </w:p>
        </w:tc>
        <w:tc>
          <w:tcPr>
            <w:tcW w:w="5847" w:type="dxa"/>
            <w:shd w:val="clear" w:color="auto" w:fill="auto"/>
            <w:vAlign w:val="center"/>
          </w:tcPr>
          <w:p w14:paraId="0000008A"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tc>
      </w:tr>
      <w:tr w:rsidR="002A56B1" w14:paraId="1BDEE8A1" w14:textId="77777777">
        <w:tc>
          <w:tcPr>
            <w:tcW w:w="4208" w:type="dxa"/>
            <w:vAlign w:val="center"/>
          </w:tcPr>
          <w:p w14:paraId="0000008B" w14:textId="77777777" w:rsidR="002A56B1" w:rsidRDefault="005A2242">
            <w:pPr>
              <w:rPr>
                <w:rFonts w:ascii="Arial" w:eastAsia="Arial" w:hAnsi="Arial" w:cs="Arial"/>
                <w:b/>
                <w:sz w:val="24"/>
                <w:szCs w:val="24"/>
              </w:rPr>
            </w:pPr>
            <w:bookmarkStart w:id="7" w:name="_heading=h.3znysh7" w:colFirst="0" w:colLast="0"/>
            <w:bookmarkEnd w:id="7"/>
            <w:r>
              <w:rPr>
                <w:rFonts w:ascii="Arial" w:eastAsia="Arial" w:hAnsi="Arial" w:cs="Arial"/>
                <w:b/>
                <w:sz w:val="24"/>
                <w:szCs w:val="24"/>
              </w:rPr>
              <w:t>Reference Number</w:t>
            </w:r>
          </w:p>
        </w:tc>
        <w:tc>
          <w:tcPr>
            <w:tcW w:w="5847" w:type="dxa"/>
            <w:shd w:val="clear" w:color="auto" w:fill="auto"/>
            <w:vAlign w:val="center"/>
          </w:tcPr>
          <w:p w14:paraId="0000008C" w14:textId="77777777" w:rsidR="002A56B1" w:rsidRDefault="005A2242">
            <w:pPr>
              <w:rPr>
                <w:rFonts w:ascii="Arial" w:eastAsia="Arial" w:hAnsi="Arial" w:cs="Arial"/>
                <w:sz w:val="24"/>
                <w:szCs w:val="24"/>
              </w:rPr>
            </w:pPr>
            <w:r>
              <w:rPr>
                <w:rFonts w:ascii="Arial" w:eastAsia="Arial" w:hAnsi="Arial" w:cs="Arial"/>
                <w:sz w:val="24"/>
                <w:szCs w:val="24"/>
                <w:highlight w:val="yellow"/>
              </w:rPr>
              <w:t>[PO number]</w:t>
            </w:r>
          </w:p>
        </w:tc>
      </w:tr>
      <w:tr w:rsidR="002A56B1" w14:paraId="518F1D50" w14:textId="77777777">
        <w:tc>
          <w:tcPr>
            <w:tcW w:w="4208" w:type="dxa"/>
            <w:vAlign w:val="center"/>
          </w:tcPr>
          <w:p w14:paraId="0000008D" w14:textId="77777777" w:rsidR="002A56B1" w:rsidRDefault="005A2242">
            <w:pPr>
              <w:rPr>
                <w:rFonts w:ascii="Arial" w:eastAsia="Arial" w:hAnsi="Arial" w:cs="Arial"/>
                <w:b/>
                <w:sz w:val="24"/>
                <w:szCs w:val="24"/>
              </w:rPr>
            </w:pPr>
            <w:r>
              <w:rPr>
                <w:rFonts w:ascii="Arial" w:eastAsia="Arial" w:hAnsi="Arial" w:cs="Arial"/>
                <w:b/>
                <w:sz w:val="24"/>
                <w:szCs w:val="24"/>
              </w:rPr>
              <w:t>Organisational Name</w:t>
            </w:r>
          </w:p>
        </w:tc>
        <w:tc>
          <w:tcPr>
            <w:tcW w:w="5847" w:type="dxa"/>
            <w:shd w:val="clear" w:color="auto" w:fill="auto"/>
            <w:vAlign w:val="center"/>
          </w:tcPr>
          <w:p w14:paraId="0000008E" w14:textId="77777777" w:rsidR="002A56B1" w:rsidRDefault="005A2242">
            <w:pPr>
              <w:rPr>
                <w:rFonts w:ascii="Arial" w:eastAsia="Arial" w:hAnsi="Arial" w:cs="Arial"/>
                <w:sz w:val="24"/>
                <w:szCs w:val="24"/>
              </w:rPr>
            </w:pPr>
            <w:r>
              <w:rPr>
                <w:rFonts w:ascii="Arial" w:eastAsia="Arial" w:hAnsi="Arial" w:cs="Arial"/>
                <w:sz w:val="24"/>
                <w:szCs w:val="24"/>
                <w:highlight w:val="yellow"/>
              </w:rPr>
              <w:t>[Provider name]</w:t>
            </w:r>
          </w:p>
        </w:tc>
      </w:tr>
      <w:tr w:rsidR="002A56B1" w14:paraId="7A646212" w14:textId="77777777">
        <w:tc>
          <w:tcPr>
            <w:tcW w:w="4208" w:type="dxa"/>
            <w:vAlign w:val="center"/>
          </w:tcPr>
          <w:p w14:paraId="0000008F" w14:textId="77777777" w:rsidR="002A56B1" w:rsidRDefault="005A2242">
            <w:pPr>
              <w:rPr>
                <w:rFonts w:ascii="Arial" w:eastAsia="Arial" w:hAnsi="Arial" w:cs="Arial"/>
                <w:b/>
                <w:sz w:val="24"/>
                <w:szCs w:val="24"/>
              </w:rPr>
            </w:pPr>
            <w:r>
              <w:rPr>
                <w:rFonts w:ascii="Arial" w:eastAsia="Arial" w:hAnsi="Arial" w:cs="Arial"/>
                <w:b/>
                <w:sz w:val="24"/>
                <w:szCs w:val="24"/>
              </w:rPr>
              <w:t xml:space="preserve">Financial year (2021/2022) </w:t>
            </w:r>
          </w:p>
        </w:tc>
        <w:tc>
          <w:tcPr>
            <w:tcW w:w="5847" w:type="dxa"/>
            <w:shd w:val="clear" w:color="auto" w:fill="auto"/>
            <w:vAlign w:val="center"/>
          </w:tcPr>
          <w:p w14:paraId="00000090" w14:textId="77777777" w:rsidR="002A56B1" w:rsidRDefault="005A2242">
            <w:pPr>
              <w:rPr>
                <w:rFonts w:ascii="Arial" w:eastAsia="Arial" w:hAnsi="Arial" w:cs="Arial"/>
                <w:sz w:val="24"/>
                <w:szCs w:val="24"/>
              </w:rPr>
            </w:pPr>
            <w:r>
              <w:rPr>
                <w:rFonts w:ascii="Arial" w:eastAsia="Arial" w:hAnsi="Arial" w:cs="Arial"/>
                <w:sz w:val="24"/>
                <w:szCs w:val="24"/>
              </w:rPr>
              <w:t>2021/2022</w:t>
            </w:r>
          </w:p>
        </w:tc>
      </w:tr>
    </w:tbl>
    <w:p w14:paraId="00000091" w14:textId="77777777" w:rsidR="002A56B1" w:rsidRDefault="002A56B1">
      <w:pPr>
        <w:rPr>
          <w:rFonts w:ascii="Arial" w:eastAsia="Arial" w:hAnsi="Arial" w:cs="Arial"/>
          <w:sz w:val="24"/>
          <w:szCs w:val="24"/>
        </w:rPr>
      </w:pPr>
    </w:p>
    <w:p w14:paraId="00000092" w14:textId="77777777" w:rsidR="002A56B1" w:rsidRDefault="005A2242">
      <w:pPr>
        <w:rPr>
          <w:rFonts w:ascii="Arial" w:eastAsia="Arial" w:hAnsi="Arial" w:cs="Arial"/>
          <w:sz w:val="24"/>
          <w:szCs w:val="24"/>
        </w:rPr>
      </w:pPr>
      <w:bookmarkStart w:id="8" w:name="_heading=h.2et92p0" w:colFirst="0" w:colLast="0"/>
      <w:bookmarkEnd w:id="8"/>
      <w:r>
        <w:rPr>
          <w:rFonts w:ascii="Arial" w:eastAsia="Arial" w:hAnsi="Arial" w:cs="Arial"/>
          <w:sz w:val="24"/>
          <w:szCs w:val="24"/>
        </w:rPr>
        <w:t xml:space="preserve">This claim form should be completed by an authorised senior officer of the Recipient and submitted to </w:t>
      </w:r>
      <w:hyperlink r:id="rId18">
        <w:r>
          <w:rPr>
            <w:rFonts w:ascii="Arial" w:eastAsia="Arial" w:hAnsi="Arial" w:cs="Arial"/>
            <w:sz w:val="24"/>
            <w:szCs w:val="24"/>
          </w:rPr>
          <w:t>lisa@touchconsulting.net</w:t>
        </w:r>
      </w:hyperlink>
      <w:r>
        <w:rPr>
          <w:rFonts w:ascii="Arial" w:eastAsia="Arial" w:hAnsi="Arial" w:cs="Arial"/>
          <w:sz w:val="24"/>
          <w:szCs w:val="24"/>
        </w:rPr>
        <w:t xml:space="preserve"> along with a breakdown of the expenditure (as per the monthly report) to which the claim relates, and the completed Annex A.</w:t>
      </w:r>
    </w:p>
    <w:p w14:paraId="00000093" w14:textId="77777777" w:rsidR="002A56B1" w:rsidRDefault="002A56B1">
      <w:pPr>
        <w:rPr>
          <w:rFonts w:ascii="Arial" w:eastAsia="Arial" w:hAnsi="Arial" w:cs="Arial"/>
          <w:sz w:val="24"/>
          <w:szCs w:val="24"/>
        </w:rPr>
      </w:pPr>
    </w:p>
    <w:p w14:paraId="00000094" w14:textId="05147641" w:rsidR="002A56B1" w:rsidRDefault="1E125D0E">
      <w:pPr>
        <w:rPr>
          <w:rFonts w:ascii="Arial" w:eastAsia="Arial" w:hAnsi="Arial" w:cs="Arial"/>
          <w:sz w:val="24"/>
          <w:szCs w:val="24"/>
        </w:rPr>
      </w:pPr>
      <w:r w:rsidRPr="1FAE2D6F">
        <w:rPr>
          <w:rFonts w:ascii="Arial" w:eastAsia="Arial" w:hAnsi="Arial" w:cs="Arial"/>
          <w:sz w:val="24"/>
          <w:szCs w:val="24"/>
        </w:rPr>
        <w:t xml:space="preserve">An audit trail of invoices and a timetable log which make up the claim should be retained for inspection, if required. See </w:t>
      </w:r>
      <w:r w:rsidRPr="1FAE2D6F">
        <w:rPr>
          <w:rFonts w:ascii="Arial" w:eastAsia="Arial" w:hAnsi="Arial" w:cs="Arial"/>
          <w:color w:val="000000" w:themeColor="accent6"/>
          <w:sz w:val="24"/>
          <w:szCs w:val="24"/>
        </w:rPr>
        <w:t xml:space="preserve">Annex D of the grant letter for </w:t>
      </w:r>
      <w:r w:rsidR="640D0619" w:rsidRPr="1FAE2D6F">
        <w:rPr>
          <w:rFonts w:ascii="Arial" w:eastAsia="Arial" w:hAnsi="Arial" w:cs="Arial"/>
          <w:sz w:val="24"/>
          <w:szCs w:val="24"/>
        </w:rPr>
        <w:t>additional conditions</w:t>
      </w:r>
      <w:r w:rsidRPr="1FAE2D6F">
        <w:rPr>
          <w:rFonts w:ascii="Arial" w:eastAsia="Arial" w:hAnsi="Arial" w:cs="Arial"/>
          <w:sz w:val="24"/>
          <w:szCs w:val="24"/>
        </w:rPr>
        <w:t xml:space="preserve"> specific to the Grant. </w:t>
      </w:r>
    </w:p>
    <w:p w14:paraId="00000095" w14:textId="77777777" w:rsidR="002A56B1" w:rsidRDefault="002A56B1">
      <w:pPr>
        <w:rPr>
          <w:rFonts w:ascii="Arial" w:eastAsia="Arial" w:hAnsi="Arial" w:cs="Arial"/>
          <w:sz w:val="24"/>
          <w:szCs w:val="24"/>
        </w:rPr>
      </w:pPr>
    </w:p>
    <w:p w14:paraId="00000097" w14:textId="06EFDD01" w:rsidR="002A56B1" w:rsidRDefault="002A56B1" w:rsidP="5A7641A5">
      <w:pPr>
        <w:rPr>
          <w:rFonts w:ascii="Arial" w:eastAsia="Arial" w:hAnsi="Arial" w:cs="Arial"/>
          <w:sz w:val="24"/>
          <w:szCs w:val="24"/>
        </w:rPr>
      </w:pPr>
    </w:p>
    <w:tbl>
      <w:tblPr>
        <w:tblW w:w="10168" w:type="dxa"/>
        <w:tblInd w:w="-113"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Look w:val="0400" w:firstRow="0" w:lastRow="0" w:firstColumn="0" w:lastColumn="0" w:noHBand="0" w:noVBand="1"/>
      </w:tblPr>
      <w:tblGrid>
        <w:gridCol w:w="4361"/>
        <w:gridCol w:w="5807"/>
      </w:tblGrid>
      <w:tr w:rsidR="002A56B1" w14:paraId="78134ED6" w14:textId="77777777">
        <w:trPr>
          <w:trHeight w:val="567"/>
        </w:trPr>
        <w:tc>
          <w:tcPr>
            <w:tcW w:w="4361" w:type="dxa"/>
            <w:vAlign w:val="center"/>
          </w:tcPr>
          <w:p w14:paraId="00000098" w14:textId="77777777" w:rsidR="002A56B1" w:rsidRDefault="005A2242">
            <w:pPr>
              <w:rPr>
                <w:rFonts w:ascii="Arial" w:eastAsia="Arial" w:hAnsi="Arial" w:cs="Arial"/>
                <w:b/>
                <w:sz w:val="24"/>
                <w:szCs w:val="24"/>
              </w:rPr>
            </w:pPr>
            <w:r>
              <w:rPr>
                <w:rFonts w:ascii="Arial" w:eastAsia="Arial" w:hAnsi="Arial" w:cs="Arial"/>
                <w:b/>
                <w:sz w:val="24"/>
                <w:szCs w:val="24"/>
              </w:rPr>
              <w:t>Total grant to be awarded</w:t>
            </w:r>
          </w:p>
        </w:tc>
        <w:tc>
          <w:tcPr>
            <w:tcW w:w="5807" w:type="dxa"/>
            <w:shd w:val="clear" w:color="auto" w:fill="auto"/>
            <w:vAlign w:val="center"/>
          </w:tcPr>
          <w:p w14:paraId="00000099" w14:textId="77777777" w:rsidR="002A56B1" w:rsidRDefault="005A2242">
            <w:pPr>
              <w:rPr>
                <w:rFonts w:ascii="Arial" w:eastAsia="Arial" w:hAnsi="Arial" w:cs="Arial"/>
                <w:b/>
                <w:sz w:val="24"/>
                <w:szCs w:val="24"/>
              </w:rPr>
            </w:pPr>
            <w:r>
              <w:rPr>
                <w:rFonts w:ascii="Arial" w:eastAsia="Arial" w:hAnsi="Arial" w:cs="Arial"/>
                <w:b/>
                <w:sz w:val="24"/>
                <w:szCs w:val="24"/>
              </w:rPr>
              <w:t>£3,000</w:t>
            </w:r>
          </w:p>
        </w:tc>
      </w:tr>
      <w:tr w:rsidR="002A56B1" w14:paraId="17C46327" w14:textId="77777777">
        <w:trPr>
          <w:trHeight w:val="567"/>
        </w:trPr>
        <w:tc>
          <w:tcPr>
            <w:tcW w:w="4361" w:type="dxa"/>
            <w:vAlign w:val="center"/>
          </w:tcPr>
          <w:p w14:paraId="0000009A" w14:textId="77777777" w:rsidR="002A56B1" w:rsidRDefault="005A2242">
            <w:pPr>
              <w:numPr>
                <w:ilvl w:val="0"/>
                <w:numId w:val="4"/>
              </w:numPr>
              <w:pBdr>
                <w:top w:val="nil"/>
                <w:left w:val="nil"/>
                <w:bottom w:val="nil"/>
                <w:right w:val="nil"/>
                <w:between w:val="nil"/>
              </w:pBdr>
              <w:spacing w:line="276" w:lineRule="auto"/>
              <w:ind w:left="357" w:hanging="357"/>
              <w:rPr>
                <w:rFonts w:ascii="Arial" w:eastAsia="Arial" w:hAnsi="Arial" w:cs="Arial"/>
                <w:color w:val="000000"/>
                <w:sz w:val="24"/>
                <w:szCs w:val="24"/>
              </w:rPr>
            </w:pPr>
            <w:r>
              <w:rPr>
                <w:rFonts w:ascii="Arial" w:eastAsia="Arial" w:hAnsi="Arial" w:cs="Arial"/>
                <w:color w:val="000000"/>
                <w:sz w:val="24"/>
                <w:szCs w:val="24"/>
              </w:rPr>
              <w:t>Grant claimed previously</w:t>
            </w:r>
          </w:p>
        </w:tc>
        <w:tc>
          <w:tcPr>
            <w:tcW w:w="5807" w:type="dxa"/>
            <w:vAlign w:val="center"/>
          </w:tcPr>
          <w:p w14:paraId="0000009B" w14:textId="77777777" w:rsidR="002A56B1" w:rsidRDefault="005A2242">
            <w:pP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w:t>
            </w:r>
          </w:p>
        </w:tc>
      </w:tr>
      <w:tr w:rsidR="002A56B1" w14:paraId="641C88F0" w14:textId="77777777">
        <w:trPr>
          <w:trHeight w:val="567"/>
        </w:trPr>
        <w:tc>
          <w:tcPr>
            <w:tcW w:w="4361" w:type="dxa"/>
            <w:vAlign w:val="center"/>
          </w:tcPr>
          <w:p w14:paraId="0000009C" w14:textId="77777777" w:rsidR="002A56B1" w:rsidRDefault="005A2242">
            <w:pPr>
              <w:numPr>
                <w:ilvl w:val="0"/>
                <w:numId w:val="4"/>
              </w:numPr>
              <w:pBdr>
                <w:top w:val="nil"/>
                <w:left w:val="nil"/>
                <w:bottom w:val="nil"/>
                <w:right w:val="nil"/>
                <w:between w:val="nil"/>
              </w:pBdr>
              <w:spacing w:line="276" w:lineRule="auto"/>
              <w:ind w:left="357" w:hanging="357"/>
              <w:rPr>
                <w:rFonts w:ascii="Arial" w:eastAsia="Arial" w:hAnsi="Arial" w:cs="Arial"/>
                <w:color w:val="000000"/>
                <w:sz w:val="24"/>
                <w:szCs w:val="24"/>
              </w:rPr>
            </w:pPr>
            <w:r>
              <w:rPr>
                <w:rFonts w:ascii="Arial" w:eastAsia="Arial" w:hAnsi="Arial" w:cs="Arial"/>
                <w:color w:val="000000"/>
                <w:sz w:val="24"/>
                <w:szCs w:val="24"/>
              </w:rPr>
              <w:t>Milestone for which grant is now being claimed</w:t>
            </w:r>
          </w:p>
        </w:tc>
        <w:tc>
          <w:tcPr>
            <w:tcW w:w="5807" w:type="dxa"/>
            <w:vAlign w:val="center"/>
          </w:tcPr>
          <w:p w14:paraId="0000009D" w14:textId="77777777" w:rsidR="002A56B1" w:rsidRDefault="002A56B1">
            <w:pPr>
              <w:rPr>
                <w:rFonts w:ascii="Arial" w:eastAsia="Arial" w:hAnsi="Arial" w:cs="Arial"/>
                <w:sz w:val="24"/>
                <w:szCs w:val="24"/>
              </w:rPr>
            </w:pPr>
          </w:p>
          <w:p w14:paraId="0000009E" w14:textId="77777777" w:rsidR="002A56B1" w:rsidRDefault="005A2242">
            <w:pPr>
              <w:rPr>
                <w:rFonts w:ascii="Arial" w:eastAsia="Arial" w:hAnsi="Arial" w:cs="Arial"/>
                <w:sz w:val="24"/>
                <w:szCs w:val="24"/>
              </w:rPr>
            </w:pPr>
            <w:r>
              <w:rPr>
                <w:rFonts w:ascii="Arial" w:eastAsia="Arial" w:hAnsi="Arial" w:cs="Arial"/>
                <w:sz w:val="24"/>
                <w:szCs w:val="24"/>
                <w:highlight w:val="yellow"/>
              </w:rPr>
              <w:t>…</w:t>
            </w:r>
          </w:p>
          <w:p w14:paraId="0000009F" w14:textId="77777777" w:rsidR="002A56B1" w:rsidRDefault="002A56B1">
            <w:pPr>
              <w:rPr>
                <w:rFonts w:ascii="Arial" w:eastAsia="Arial" w:hAnsi="Arial" w:cs="Arial"/>
                <w:sz w:val="24"/>
                <w:szCs w:val="24"/>
              </w:rPr>
            </w:pPr>
          </w:p>
        </w:tc>
      </w:tr>
      <w:tr w:rsidR="002A56B1" w14:paraId="35BE3AC0" w14:textId="77777777">
        <w:trPr>
          <w:trHeight w:val="567"/>
        </w:trPr>
        <w:tc>
          <w:tcPr>
            <w:tcW w:w="4361" w:type="dxa"/>
            <w:vAlign w:val="center"/>
          </w:tcPr>
          <w:p w14:paraId="000000A0" w14:textId="77777777" w:rsidR="002A56B1" w:rsidRDefault="005A2242">
            <w:pPr>
              <w:numPr>
                <w:ilvl w:val="0"/>
                <w:numId w:val="4"/>
              </w:numPr>
              <w:pBdr>
                <w:top w:val="nil"/>
                <w:left w:val="nil"/>
                <w:bottom w:val="nil"/>
                <w:right w:val="nil"/>
                <w:between w:val="nil"/>
              </w:pBdr>
              <w:spacing w:line="276" w:lineRule="auto"/>
              <w:ind w:left="357" w:hanging="357"/>
              <w:rPr>
                <w:rFonts w:ascii="Arial" w:eastAsia="Arial" w:hAnsi="Arial" w:cs="Arial"/>
                <w:color w:val="000000"/>
                <w:sz w:val="24"/>
                <w:szCs w:val="24"/>
              </w:rPr>
            </w:pPr>
            <w:r>
              <w:rPr>
                <w:rFonts w:ascii="Arial" w:eastAsia="Arial" w:hAnsi="Arial" w:cs="Arial"/>
                <w:color w:val="000000"/>
                <w:sz w:val="24"/>
                <w:szCs w:val="24"/>
              </w:rPr>
              <w:t>Grant now being claimed for this milestone</w:t>
            </w:r>
          </w:p>
        </w:tc>
        <w:tc>
          <w:tcPr>
            <w:tcW w:w="5807" w:type="dxa"/>
            <w:vAlign w:val="center"/>
          </w:tcPr>
          <w:p w14:paraId="000000A1" w14:textId="77777777" w:rsidR="002A56B1" w:rsidRDefault="005A2242">
            <w:pP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w:t>
            </w:r>
          </w:p>
        </w:tc>
      </w:tr>
      <w:tr w:rsidR="002A56B1" w14:paraId="5DE0B03D" w14:textId="77777777">
        <w:trPr>
          <w:trHeight w:val="567"/>
        </w:trPr>
        <w:tc>
          <w:tcPr>
            <w:tcW w:w="4361" w:type="dxa"/>
            <w:vAlign w:val="center"/>
          </w:tcPr>
          <w:p w14:paraId="000000A2" w14:textId="77777777" w:rsidR="002A56B1" w:rsidRDefault="005A2242">
            <w:pPr>
              <w:rPr>
                <w:rFonts w:ascii="Arial" w:eastAsia="Arial" w:hAnsi="Arial" w:cs="Arial"/>
                <w:sz w:val="24"/>
                <w:szCs w:val="24"/>
              </w:rPr>
            </w:pPr>
            <w:r>
              <w:rPr>
                <w:rFonts w:ascii="Arial" w:eastAsia="Arial" w:hAnsi="Arial" w:cs="Arial"/>
                <w:sz w:val="24"/>
                <w:szCs w:val="24"/>
              </w:rPr>
              <w:t>Total grant claimed so far</w:t>
            </w:r>
          </w:p>
        </w:tc>
        <w:tc>
          <w:tcPr>
            <w:tcW w:w="5807" w:type="dxa"/>
            <w:vAlign w:val="center"/>
          </w:tcPr>
          <w:p w14:paraId="000000A3" w14:textId="77777777" w:rsidR="002A56B1" w:rsidRDefault="005A2242">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808080"/>
                <w:sz w:val="24"/>
                <w:szCs w:val="24"/>
              </w:rPr>
              <w:t>[a + c]</w:t>
            </w:r>
            <w:r>
              <w:rPr>
                <w:rFonts w:ascii="Arial" w:eastAsia="Arial" w:hAnsi="Arial" w:cs="Arial"/>
                <w:sz w:val="24"/>
                <w:szCs w:val="24"/>
                <w:highlight w:val="yellow"/>
              </w:rPr>
              <w:t xml:space="preserve"> …</w:t>
            </w:r>
          </w:p>
        </w:tc>
      </w:tr>
    </w:tbl>
    <w:p w14:paraId="000000A4" w14:textId="77777777" w:rsidR="002A56B1" w:rsidRDefault="002A56B1">
      <w:pPr>
        <w:rPr>
          <w:rFonts w:ascii="Arial" w:eastAsia="Arial" w:hAnsi="Arial" w:cs="Arial"/>
          <w:sz w:val="24"/>
          <w:szCs w:val="24"/>
        </w:rPr>
      </w:pPr>
    </w:p>
    <w:p w14:paraId="000000A5" w14:textId="77777777" w:rsidR="002A56B1" w:rsidRDefault="002A56B1">
      <w:pPr>
        <w:rPr>
          <w:rFonts w:ascii="Arial" w:eastAsia="Arial" w:hAnsi="Arial" w:cs="Arial"/>
          <w:color w:val="000000"/>
          <w:sz w:val="24"/>
          <w:szCs w:val="24"/>
        </w:rPr>
      </w:pPr>
    </w:p>
    <w:p w14:paraId="5CA5C9C6" w14:textId="7E14E8B7" w:rsidR="0003083F" w:rsidRPr="0003083F" w:rsidRDefault="0003083F" w:rsidP="0003083F">
      <w:pPr>
        <w:rPr>
          <w:rFonts w:ascii="Arial" w:eastAsia="Arial" w:hAnsi="Arial" w:cs="Arial"/>
          <w:color w:val="000000"/>
          <w:sz w:val="24"/>
          <w:szCs w:val="24"/>
          <w:lang w:eastAsia="en-US"/>
        </w:rPr>
      </w:pPr>
      <w:r w:rsidRPr="0003083F">
        <w:rPr>
          <w:rFonts w:ascii="Arial" w:eastAsia="Arial" w:hAnsi="Arial"/>
          <w:color w:val="000000" w:themeColor="accent6"/>
          <w:sz w:val="24"/>
          <w:szCs w:val="24"/>
          <w:lang w:eastAsia="en-US"/>
        </w:rPr>
        <w:t xml:space="preserve">I certify that </w:t>
      </w:r>
      <w:r w:rsidRPr="0003083F">
        <w:rPr>
          <w:rFonts w:ascii="Arial" w:eastAsia="Arial" w:hAnsi="Arial" w:cs="Arial"/>
          <w:color w:val="000000"/>
          <w:sz w:val="24"/>
          <w:szCs w:val="24"/>
          <w:lang w:eastAsia="en-US"/>
        </w:rPr>
        <w:t xml:space="preserve">the above claim is made in accordance with the Grant Funding Agreement (in particular, the full amount of the grant claimed has been wholly spent on </w:t>
      </w:r>
      <w:r w:rsidRPr="0033370D">
        <w:rPr>
          <w:rFonts w:ascii="Arial" w:eastAsia="Arial" w:hAnsi="Arial" w:cs="Arial"/>
          <w:sz w:val="24"/>
          <w:szCs w:val="24"/>
        </w:rPr>
        <w:t>APP Practitioner-Led Professional Development</w:t>
      </w:r>
      <w:r w:rsidRPr="0003083F">
        <w:rPr>
          <w:rFonts w:ascii="Arial" w:eastAsia="Arial" w:hAnsi="Arial" w:cs="Arial"/>
          <w:color w:val="000000"/>
          <w:sz w:val="24"/>
          <w:szCs w:val="24"/>
          <w:lang w:eastAsia="en-US"/>
        </w:rPr>
        <w:t xml:space="preserve"> activities).</w:t>
      </w:r>
    </w:p>
    <w:p w14:paraId="000000AB" w14:textId="77777777" w:rsidR="002A56B1" w:rsidRDefault="002A56B1">
      <w:pPr>
        <w:rPr>
          <w:rFonts w:ascii="Arial" w:eastAsia="Arial" w:hAnsi="Arial" w:cs="Arial"/>
          <w:color w:val="000000"/>
          <w:sz w:val="24"/>
          <w:szCs w:val="24"/>
        </w:rPr>
      </w:pPr>
    </w:p>
    <w:tbl>
      <w:tblPr>
        <w:tblW w:w="10055"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Look w:val="0400" w:firstRow="0" w:lastRow="0" w:firstColumn="0" w:lastColumn="0" w:noHBand="0" w:noVBand="1"/>
      </w:tblPr>
      <w:tblGrid>
        <w:gridCol w:w="4243"/>
        <w:gridCol w:w="5812"/>
      </w:tblGrid>
      <w:tr w:rsidR="002A56B1" w14:paraId="0FD601DC" w14:textId="77777777">
        <w:tc>
          <w:tcPr>
            <w:tcW w:w="10055" w:type="dxa"/>
            <w:gridSpan w:val="2"/>
            <w:vAlign w:val="center"/>
          </w:tcPr>
          <w:p w14:paraId="000000AC" w14:textId="77777777" w:rsidR="002A56B1" w:rsidRDefault="005A2242">
            <w:pPr>
              <w:rPr>
                <w:rFonts w:ascii="Arial" w:eastAsia="Arial" w:hAnsi="Arial" w:cs="Arial"/>
                <w:color w:val="000000"/>
                <w:sz w:val="24"/>
                <w:szCs w:val="24"/>
              </w:rPr>
            </w:pPr>
            <w:r>
              <w:rPr>
                <w:rFonts w:ascii="Arial" w:eastAsia="Arial" w:hAnsi="Arial" w:cs="Arial"/>
                <w:color w:val="000000"/>
                <w:sz w:val="24"/>
                <w:szCs w:val="24"/>
              </w:rPr>
              <w:t>Signed by a senior officer authorised to sign on behalf of the Recipient</w:t>
            </w:r>
          </w:p>
        </w:tc>
      </w:tr>
      <w:tr w:rsidR="002A56B1" w14:paraId="20120567" w14:textId="77777777">
        <w:trPr>
          <w:trHeight w:val="567"/>
        </w:trPr>
        <w:tc>
          <w:tcPr>
            <w:tcW w:w="4243" w:type="dxa"/>
            <w:vAlign w:val="center"/>
          </w:tcPr>
          <w:p w14:paraId="000000AE" w14:textId="77777777" w:rsidR="002A56B1" w:rsidRDefault="005A2242">
            <w:pPr>
              <w:rPr>
                <w:rFonts w:ascii="Arial" w:eastAsia="Arial" w:hAnsi="Arial" w:cs="Arial"/>
                <w:color w:val="000000"/>
                <w:sz w:val="24"/>
                <w:szCs w:val="24"/>
              </w:rPr>
            </w:pPr>
            <w:r>
              <w:rPr>
                <w:rFonts w:ascii="Arial" w:eastAsia="Arial" w:hAnsi="Arial" w:cs="Arial"/>
                <w:color w:val="000000"/>
                <w:sz w:val="24"/>
                <w:szCs w:val="24"/>
              </w:rPr>
              <w:t>Signature</w:t>
            </w:r>
          </w:p>
        </w:tc>
        <w:tc>
          <w:tcPr>
            <w:tcW w:w="5812" w:type="dxa"/>
            <w:vAlign w:val="center"/>
          </w:tcPr>
          <w:p w14:paraId="000000AF" w14:textId="77777777" w:rsidR="002A56B1" w:rsidRDefault="005A2242">
            <w:pPr>
              <w:rPr>
                <w:rFonts w:ascii="Arial" w:eastAsia="Arial" w:hAnsi="Arial" w:cs="Arial"/>
                <w:color w:val="000000"/>
                <w:sz w:val="24"/>
                <w:szCs w:val="24"/>
              </w:rPr>
            </w:pPr>
            <w:r>
              <w:rPr>
                <w:rFonts w:ascii="Arial" w:eastAsia="Arial" w:hAnsi="Arial" w:cs="Arial"/>
                <w:sz w:val="24"/>
                <w:szCs w:val="24"/>
                <w:highlight w:val="yellow"/>
              </w:rPr>
              <w:t>…</w:t>
            </w:r>
          </w:p>
        </w:tc>
      </w:tr>
      <w:tr w:rsidR="002A56B1" w14:paraId="6E6607E6" w14:textId="77777777">
        <w:trPr>
          <w:trHeight w:val="567"/>
        </w:trPr>
        <w:tc>
          <w:tcPr>
            <w:tcW w:w="4243" w:type="dxa"/>
            <w:vAlign w:val="center"/>
          </w:tcPr>
          <w:p w14:paraId="000000B0" w14:textId="77777777" w:rsidR="002A56B1" w:rsidRDefault="005A2242">
            <w:pPr>
              <w:rPr>
                <w:rFonts w:ascii="Arial" w:eastAsia="Arial" w:hAnsi="Arial" w:cs="Arial"/>
                <w:color w:val="000000"/>
                <w:sz w:val="24"/>
                <w:szCs w:val="24"/>
              </w:rPr>
            </w:pPr>
            <w:r>
              <w:rPr>
                <w:rFonts w:ascii="Arial" w:eastAsia="Arial" w:hAnsi="Arial" w:cs="Arial"/>
                <w:color w:val="000000"/>
                <w:sz w:val="24"/>
                <w:szCs w:val="24"/>
              </w:rPr>
              <w:t>Name (please print)</w:t>
            </w:r>
          </w:p>
        </w:tc>
        <w:tc>
          <w:tcPr>
            <w:tcW w:w="5812" w:type="dxa"/>
            <w:vAlign w:val="center"/>
          </w:tcPr>
          <w:p w14:paraId="000000B1" w14:textId="77777777" w:rsidR="002A56B1" w:rsidRDefault="005A2242">
            <w:pPr>
              <w:rPr>
                <w:rFonts w:ascii="Arial" w:eastAsia="Arial" w:hAnsi="Arial" w:cs="Arial"/>
                <w:color w:val="000000"/>
                <w:sz w:val="24"/>
                <w:szCs w:val="24"/>
              </w:rPr>
            </w:pPr>
            <w:r>
              <w:rPr>
                <w:rFonts w:ascii="Arial" w:eastAsia="Arial" w:hAnsi="Arial" w:cs="Arial"/>
                <w:sz w:val="24"/>
                <w:szCs w:val="24"/>
                <w:highlight w:val="yellow"/>
              </w:rPr>
              <w:t>…</w:t>
            </w:r>
          </w:p>
        </w:tc>
      </w:tr>
      <w:tr w:rsidR="002A56B1" w14:paraId="5B49E755" w14:textId="77777777">
        <w:trPr>
          <w:trHeight w:val="567"/>
        </w:trPr>
        <w:tc>
          <w:tcPr>
            <w:tcW w:w="4243" w:type="dxa"/>
            <w:vAlign w:val="center"/>
          </w:tcPr>
          <w:p w14:paraId="000000B2" w14:textId="77777777" w:rsidR="002A56B1" w:rsidRDefault="005A2242">
            <w:pPr>
              <w:rPr>
                <w:rFonts w:ascii="Arial" w:eastAsia="Arial" w:hAnsi="Arial" w:cs="Arial"/>
                <w:color w:val="000000"/>
                <w:sz w:val="24"/>
                <w:szCs w:val="24"/>
              </w:rPr>
            </w:pPr>
            <w:r>
              <w:rPr>
                <w:rFonts w:ascii="Arial" w:eastAsia="Arial" w:hAnsi="Arial" w:cs="Arial"/>
                <w:color w:val="000000"/>
                <w:sz w:val="24"/>
                <w:szCs w:val="24"/>
              </w:rPr>
              <w:t>Position in organisation</w:t>
            </w:r>
          </w:p>
        </w:tc>
        <w:tc>
          <w:tcPr>
            <w:tcW w:w="5812" w:type="dxa"/>
            <w:vAlign w:val="center"/>
          </w:tcPr>
          <w:p w14:paraId="000000B3" w14:textId="77777777" w:rsidR="002A56B1" w:rsidRDefault="005A2242">
            <w:pPr>
              <w:rPr>
                <w:rFonts w:ascii="Arial" w:eastAsia="Arial" w:hAnsi="Arial" w:cs="Arial"/>
                <w:color w:val="000000"/>
                <w:sz w:val="24"/>
                <w:szCs w:val="24"/>
              </w:rPr>
            </w:pPr>
            <w:r>
              <w:rPr>
                <w:rFonts w:ascii="Arial" w:eastAsia="Arial" w:hAnsi="Arial" w:cs="Arial"/>
                <w:sz w:val="24"/>
                <w:szCs w:val="24"/>
                <w:highlight w:val="yellow"/>
              </w:rPr>
              <w:t>…</w:t>
            </w:r>
          </w:p>
        </w:tc>
      </w:tr>
    </w:tbl>
    <w:p w14:paraId="000000B4" w14:textId="77777777" w:rsidR="002A56B1" w:rsidRDefault="002A56B1">
      <w:pPr>
        <w:rPr>
          <w:rFonts w:ascii="Arial" w:eastAsia="Arial" w:hAnsi="Arial" w:cs="Arial"/>
          <w:color w:val="000000"/>
          <w:sz w:val="24"/>
          <w:szCs w:val="24"/>
        </w:rPr>
      </w:pPr>
    </w:p>
    <w:p w14:paraId="000000B5" w14:textId="77777777" w:rsidR="002A56B1" w:rsidRDefault="005A2242">
      <w:pPr>
        <w:rPr>
          <w:rFonts w:ascii="Arial" w:eastAsia="Arial" w:hAnsi="Arial" w:cs="Arial"/>
          <w:color w:val="000000"/>
          <w:sz w:val="24"/>
          <w:szCs w:val="24"/>
        </w:rPr>
      </w:pPr>
      <w:r>
        <w:br w:type="page"/>
      </w:r>
    </w:p>
    <w:p w14:paraId="000000B6" w14:textId="77777777" w:rsidR="002A56B1" w:rsidRDefault="005A2242">
      <w:pPr>
        <w:rPr>
          <w:rFonts w:ascii="Arial" w:eastAsia="Arial" w:hAnsi="Arial" w:cs="Arial"/>
          <w:b/>
          <w:color w:val="000000"/>
          <w:sz w:val="24"/>
          <w:szCs w:val="24"/>
        </w:rPr>
      </w:pPr>
      <w:r>
        <w:rPr>
          <w:rFonts w:ascii="Arial" w:eastAsia="Arial" w:hAnsi="Arial" w:cs="Arial"/>
          <w:b/>
          <w:color w:val="000000"/>
          <w:sz w:val="24"/>
          <w:szCs w:val="24"/>
        </w:rPr>
        <w:lastRenderedPageBreak/>
        <w:t>Annex C – Grant payment schedule</w:t>
      </w:r>
    </w:p>
    <w:p w14:paraId="000000B7" w14:textId="77777777" w:rsidR="002A56B1" w:rsidRDefault="002A56B1">
      <w:pPr>
        <w:rPr>
          <w:rFonts w:ascii="Arial" w:eastAsia="Arial" w:hAnsi="Arial" w:cs="Arial"/>
          <w:color w:val="000000"/>
          <w:sz w:val="24"/>
          <w:szCs w:val="24"/>
        </w:rPr>
      </w:pPr>
    </w:p>
    <w:p w14:paraId="000000B8" w14:textId="7AFDB9D0" w:rsidR="002A56B1" w:rsidRDefault="00434590">
      <w:pPr>
        <w:rPr>
          <w:rFonts w:ascii="Arial" w:eastAsia="Arial" w:hAnsi="Arial" w:cs="Arial"/>
          <w:color w:val="000000"/>
          <w:sz w:val="24"/>
          <w:szCs w:val="24"/>
        </w:rPr>
      </w:pPr>
      <w:r>
        <w:rPr>
          <w:rFonts w:ascii="Arial" w:eastAsia="Arial" w:hAnsi="Arial" w:cs="Arial"/>
          <w:color w:val="000000"/>
          <w:sz w:val="24"/>
          <w:szCs w:val="24"/>
        </w:rPr>
        <w:t>touchconsulting</w:t>
      </w:r>
      <w:r w:rsidR="005A2242">
        <w:rPr>
          <w:rFonts w:ascii="Arial" w:eastAsia="Arial" w:hAnsi="Arial" w:cs="Arial"/>
          <w:color w:val="000000"/>
          <w:sz w:val="24"/>
          <w:szCs w:val="24"/>
        </w:rPr>
        <w:t xml:space="preserve"> will pay the Grant to the Recipient in accordance with the following proposed schedule, subject to the Recipient meeting the requirements of the Grant Funding Agreement.</w:t>
      </w:r>
    </w:p>
    <w:p w14:paraId="000000B9" w14:textId="77777777" w:rsidR="002A56B1" w:rsidRDefault="002A56B1">
      <w:pPr>
        <w:rPr>
          <w:rFonts w:ascii="Arial" w:eastAsia="Arial" w:hAnsi="Arial" w:cs="Arial"/>
          <w:color w:val="000000"/>
          <w:sz w:val="24"/>
          <w:szCs w:val="24"/>
        </w:rPr>
      </w:pPr>
    </w:p>
    <w:p w14:paraId="000000BA" w14:textId="2A1D7A72" w:rsidR="002A56B1" w:rsidRDefault="005A2242">
      <w:pPr>
        <w:rPr>
          <w:rFonts w:ascii="Arial" w:eastAsia="Arial" w:hAnsi="Arial" w:cs="Arial"/>
          <w:color w:val="000000"/>
          <w:sz w:val="24"/>
          <w:szCs w:val="24"/>
        </w:rPr>
      </w:pPr>
      <w:r>
        <w:rPr>
          <w:rFonts w:ascii="Arial" w:eastAsia="Arial" w:hAnsi="Arial" w:cs="Arial"/>
          <w:color w:val="000000"/>
          <w:sz w:val="24"/>
          <w:szCs w:val="24"/>
        </w:rPr>
        <w:t>Figures relate to each organisation.</w:t>
      </w:r>
    </w:p>
    <w:p w14:paraId="47EF271A" w14:textId="3CBBF96C" w:rsidR="003C1739" w:rsidRDefault="003C1739">
      <w:pPr>
        <w:rPr>
          <w:rFonts w:ascii="Arial" w:eastAsia="Arial" w:hAnsi="Arial" w:cs="Arial"/>
          <w:color w:val="000000"/>
          <w:sz w:val="24"/>
          <w:szCs w:val="24"/>
        </w:rPr>
      </w:pPr>
    </w:p>
    <w:p w14:paraId="125C6A12" w14:textId="7E5DF31A" w:rsidR="003C1739" w:rsidRDefault="003C1739">
      <w:pPr>
        <w:rPr>
          <w:rFonts w:ascii="Arial" w:eastAsia="Arial" w:hAnsi="Arial" w:cs="Arial"/>
          <w:color w:val="000000"/>
          <w:sz w:val="24"/>
          <w:szCs w:val="24"/>
        </w:rPr>
      </w:pPr>
    </w:p>
    <w:tbl>
      <w:tblPr>
        <w:tblW w:w="9913" w:type="dxa"/>
        <w:tblBorders>
          <w:top w:val="single" w:sz="4" w:space="0" w:color="0071F8" w:themeColor="accent4"/>
          <w:left w:val="single" w:sz="4" w:space="0" w:color="0071F8" w:themeColor="accent4"/>
          <w:bottom w:val="single" w:sz="4" w:space="0" w:color="0071F8" w:themeColor="accent4"/>
          <w:right w:val="single" w:sz="4" w:space="0" w:color="0071F8" w:themeColor="accent4"/>
          <w:insideH w:val="single" w:sz="4" w:space="0" w:color="0071F8" w:themeColor="accent4"/>
          <w:insideV w:val="single" w:sz="4" w:space="0" w:color="0071F8" w:themeColor="accent4"/>
        </w:tblBorders>
        <w:tblLayout w:type="fixed"/>
        <w:tblLook w:val="0400" w:firstRow="0" w:lastRow="0" w:firstColumn="0" w:lastColumn="0" w:noHBand="0" w:noVBand="1"/>
      </w:tblPr>
      <w:tblGrid>
        <w:gridCol w:w="2823"/>
        <w:gridCol w:w="5851"/>
        <w:gridCol w:w="1239"/>
      </w:tblGrid>
      <w:tr w:rsidR="003C1739" w14:paraId="6DDD3C0E" w14:textId="77777777" w:rsidTr="1FAE2D6F">
        <w:trPr>
          <w:trHeight w:val="320"/>
        </w:trPr>
        <w:tc>
          <w:tcPr>
            <w:tcW w:w="2823" w:type="dxa"/>
            <w:tcMar>
              <w:top w:w="0" w:type="dxa"/>
              <w:left w:w="108" w:type="dxa"/>
              <w:bottom w:w="0" w:type="dxa"/>
              <w:right w:w="108" w:type="dxa"/>
            </w:tcMar>
            <w:vAlign w:val="center"/>
          </w:tcPr>
          <w:p w14:paraId="6C82EC16" w14:textId="77777777"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Date</w:t>
            </w:r>
          </w:p>
        </w:tc>
        <w:tc>
          <w:tcPr>
            <w:tcW w:w="5851" w:type="dxa"/>
            <w:tcMar>
              <w:top w:w="0" w:type="dxa"/>
              <w:left w:w="108" w:type="dxa"/>
              <w:bottom w:w="0" w:type="dxa"/>
              <w:right w:w="108" w:type="dxa"/>
            </w:tcMar>
            <w:vAlign w:val="center"/>
          </w:tcPr>
          <w:p w14:paraId="75A8081E" w14:textId="77777777"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Milestones</w:t>
            </w:r>
          </w:p>
        </w:tc>
        <w:tc>
          <w:tcPr>
            <w:tcW w:w="1239" w:type="dxa"/>
            <w:tcMar>
              <w:top w:w="0" w:type="dxa"/>
              <w:left w:w="108" w:type="dxa"/>
              <w:bottom w:w="0" w:type="dxa"/>
              <w:right w:w="108" w:type="dxa"/>
            </w:tcMar>
            <w:vAlign w:val="center"/>
          </w:tcPr>
          <w:p w14:paraId="4A4C581D" w14:textId="77777777"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Amount</w:t>
            </w:r>
          </w:p>
        </w:tc>
      </w:tr>
      <w:tr w:rsidR="003C1739" w14:paraId="42C3E5F0" w14:textId="77777777" w:rsidTr="1FAE2D6F">
        <w:trPr>
          <w:trHeight w:val="1090"/>
        </w:trPr>
        <w:tc>
          <w:tcPr>
            <w:tcW w:w="2823" w:type="dxa"/>
            <w:vMerge w:val="restart"/>
            <w:tcMar>
              <w:top w:w="0" w:type="dxa"/>
              <w:left w:w="108" w:type="dxa"/>
              <w:bottom w:w="0" w:type="dxa"/>
              <w:right w:w="108" w:type="dxa"/>
            </w:tcMar>
            <w:vAlign w:val="center"/>
          </w:tcPr>
          <w:p w14:paraId="5B55D806" w14:textId="77777777"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By the end of December 2021</w:t>
            </w:r>
          </w:p>
        </w:tc>
        <w:tc>
          <w:tcPr>
            <w:tcW w:w="5851" w:type="dxa"/>
            <w:tcMar>
              <w:top w:w="0" w:type="dxa"/>
              <w:left w:w="108" w:type="dxa"/>
              <w:bottom w:w="0" w:type="dxa"/>
              <w:right w:w="108" w:type="dxa"/>
            </w:tcMar>
            <w:vAlign w:val="center"/>
          </w:tcPr>
          <w:p w14:paraId="074D5099" w14:textId="7DA937B7" w:rsidR="003C1739" w:rsidRDefault="003C1739" w:rsidP="00BB453A">
            <w:pPr>
              <w:rPr>
                <w:rFonts w:ascii="Arial" w:eastAsia="Arial" w:hAnsi="Arial" w:cs="Arial"/>
                <w:color w:val="000000"/>
                <w:sz w:val="24"/>
                <w:szCs w:val="24"/>
              </w:rPr>
            </w:pPr>
            <w:r w:rsidRPr="00A80118">
              <w:rPr>
                <w:rFonts w:ascii="Arial" w:eastAsia="Arial" w:hAnsi="Arial" w:cs="Arial"/>
                <w:color w:val="000000"/>
                <w:sz w:val="24"/>
                <w:szCs w:val="24"/>
              </w:rPr>
              <w:t>Project lead and project</w:t>
            </w:r>
            <w:r>
              <w:rPr>
                <w:rFonts w:ascii="Arial" w:eastAsia="Arial" w:hAnsi="Arial" w:cs="Arial"/>
                <w:color w:val="000000"/>
                <w:sz w:val="24"/>
                <w:szCs w:val="24"/>
              </w:rPr>
              <w:t xml:space="preserve"> team have attend</w:t>
            </w:r>
            <w:r w:rsidR="00A80118">
              <w:rPr>
                <w:rFonts w:ascii="Arial" w:eastAsia="Arial" w:hAnsi="Arial" w:cs="Arial"/>
                <w:color w:val="000000"/>
                <w:sz w:val="24"/>
                <w:szCs w:val="24"/>
              </w:rPr>
              <w:t>ed</w:t>
            </w:r>
            <w:r>
              <w:rPr>
                <w:rFonts w:ascii="Arial" w:eastAsia="Arial" w:hAnsi="Arial" w:cs="Arial"/>
                <w:color w:val="000000"/>
                <w:sz w:val="24"/>
                <w:szCs w:val="24"/>
              </w:rPr>
              <w:t xml:space="preserve"> </w:t>
            </w:r>
            <w:r w:rsidR="00FE0ED6">
              <w:rPr>
                <w:rFonts w:ascii="Arial" w:eastAsia="Arial" w:hAnsi="Arial" w:cs="Arial"/>
                <w:color w:val="000000"/>
                <w:sz w:val="24"/>
                <w:szCs w:val="24"/>
              </w:rPr>
              <w:t>Skylark CPD</w:t>
            </w:r>
            <w:r w:rsidR="00A80118" w:rsidRPr="00A80118">
              <w:rPr>
                <w:rFonts w:ascii="Arial" w:eastAsia="Arial" w:hAnsi="Arial" w:cs="Arial"/>
                <w:color w:val="000000"/>
                <w:sz w:val="24"/>
                <w:szCs w:val="24"/>
              </w:rPr>
              <w:t xml:space="preserve">1 - Introduction to the Skylark Hubs (compulsory for all Hub team members) </w:t>
            </w:r>
            <w:r>
              <w:rPr>
                <w:rFonts w:ascii="Arial" w:eastAsia="Arial" w:hAnsi="Arial" w:cs="Arial"/>
                <w:color w:val="000000"/>
                <w:sz w:val="24"/>
                <w:szCs w:val="24"/>
              </w:rPr>
              <w:t>Sky</w:t>
            </w:r>
            <w:r w:rsidRPr="00A80118">
              <w:rPr>
                <w:rFonts w:ascii="Arial" w:eastAsia="Arial" w:hAnsi="Arial" w:cs="Arial"/>
                <w:color w:val="000000"/>
                <w:sz w:val="24"/>
                <w:szCs w:val="24"/>
              </w:rPr>
              <w:t xml:space="preserve">lark CPD </w:t>
            </w:r>
            <w:r>
              <w:rPr>
                <w:rFonts w:ascii="Arial" w:eastAsia="Arial" w:hAnsi="Arial" w:cs="Arial"/>
                <w:color w:val="000000"/>
                <w:sz w:val="24"/>
                <w:szCs w:val="24"/>
              </w:rPr>
              <w:t xml:space="preserve">training </w:t>
            </w:r>
            <w:r w:rsidRPr="006C78E7">
              <w:rPr>
                <w:rFonts w:ascii="Arial" w:eastAsia="Arial" w:hAnsi="Arial" w:cs="Arial"/>
                <w:color w:val="000000"/>
                <w:sz w:val="24"/>
                <w:szCs w:val="24"/>
              </w:rPr>
              <w:t>in September/October 2021</w:t>
            </w:r>
          </w:p>
        </w:tc>
        <w:tc>
          <w:tcPr>
            <w:tcW w:w="1239" w:type="dxa"/>
            <w:vMerge w:val="restart"/>
            <w:tcMar>
              <w:top w:w="0" w:type="dxa"/>
              <w:left w:w="108" w:type="dxa"/>
              <w:bottom w:w="0" w:type="dxa"/>
              <w:right w:w="108" w:type="dxa"/>
            </w:tcMar>
            <w:vAlign w:val="center"/>
          </w:tcPr>
          <w:p w14:paraId="3C19BF12" w14:textId="77777777"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Up to £1,500*</w:t>
            </w:r>
          </w:p>
        </w:tc>
      </w:tr>
      <w:tr w:rsidR="003C1739" w14:paraId="6913A344" w14:textId="77777777" w:rsidTr="1FAE2D6F">
        <w:trPr>
          <w:trHeight w:val="940"/>
        </w:trPr>
        <w:tc>
          <w:tcPr>
            <w:tcW w:w="2823" w:type="dxa"/>
            <w:vMerge/>
            <w:tcMar>
              <w:top w:w="0" w:type="dxa"/>
              <w:left w:w="108" w:type="dxa"/>
              <w:bottom w:w="0" w:type="dxa"/>
              <w:right w:w="108" w:type="dxa"/>
            </w:tcMar>
            <w:vAlign w:val="center"/>
          </w:tcPr>
          <w:p w14:paraId="7058FE34" w14:textId="77777777" w:rsidR="003C1739" w:rsidRDefault="003C1739" w:rsidP="00BB453A">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5851" w:type="dxa"/>
            <w:tcMar>
              <w:top w:w="0" w:type="dxa"/>
              <w:left w:w="108" w:type="dxa"/>
              <w:bottom w:w="0" w:type="dxa"/>
              <w:right w:w="108" w:type="dxa"/>
            </w:tcMar>
            <w:vAlign w:val="center"/>
          </w:tcPr>
          <w:p w14:paraId="211CFED0" w14:textId="2B9DE4CB" w:rsidR="003C1739" w:rsidRDefault="003C1739" w:rsidP="00BB453A">
            <w:pPr>
              <w:rPr>
                <w:rFonts w:ascii="Arial" w:eastAsia="Arial" w:hAnsi="Arial" w:cs="Arial"/>
                <w:color w:val="000000"/>
                <w:sz w:val="24"/>
                <w:szCs w:val="24"/>
              </w:rPr>
            </w:pPr>
            <w:r w:rsidRPr="008A62EB">
              <w:rPr>
                <w:rFonts w:ascii="Arial" w:eastAsia="Arial" w:hAnsi="Arial" w:cs="Arial"/>
                <w:color w:val="000000"/>
                <w:sz w:val="24"/>
                <w:szCs w:val="24"/>
              </w:rPr>
              <w:t>Action learning sets/Ideas Rooms have started</w:t>
            </w:r>
            <w:r w:rsidRPr="006C78E7">
              <w:rPr>
                <w:rFonts w:ascii="Arial" w:eastAsia="Arial" w:hAnsi="Arial" w:cs="Arial"/>
                <w:color w:val="000000"/>
                <w:sz w:val="24"/>
                <w:szCs w:val="24"/>
              </w:rPr>
              <w:t xml:space="preserve">. </w:t>
            </w:r>
            <w:r w:rsidR="006C78E7" w:rsidRPr="006C78E7">
              <w:rPr>
                <w:rFonts w:ascii="Arial" w:eastAsia="Arial" w:hAnsi="Arial" w:cs="Arial"/>
                <w:color w:val="000000"/>
                <w:sz w:val="24"/>
                <w:szCs w:val="24"/>
              </w:rPr>
              <w:t>O</w:t>
            </w:r>
            <w:r w:rsidRPr="008A62EB">
              <w:rPr>
                <w:rFonts w:ascii="Arial" w:eastAsia="Arial" w:hAnsi="Arial" w:cs="Arial"/>
                <w:color w:val="000000"/>
                <w:sz w:val="24"/>
                <w:szCs w:val="24"/>
              </w:rPr>
              <w:t>ne AP-led network has taken place.</w:t>
            </w:r>
            <w:r>
              <w:rPr>
                <w:rFonts w:ascii="Arial" w:eastAsia="Arial" w:hAnsi="Arial" w:cs="Arial"/>
                <w:color w:val="000000"/>
                <w:sz w:val="24"/>
                <w:szCs w:val="24"/>
              </w:rPr>
              <w:t xml:space="preserve"> </w:t>
            </w:r>
          </w:p>
        </w:tc>
        <w:tc>
          <w:tcPr>
            <w:tcW w:w="1239" w:type="dxa"/>
            <w:vMerge/>
            <w:tcMar>
              <w:top w:w="0" w:type="dxa"/>
              <w:left w:w="108" w:type="dxa"/>
              <w:bottom w:w="0" w:type="dxa"/>
              <w:right w:w="108" w:type="dxa"/>
            </w:tcMar>
            <w:vAlign w:val="center"/>
          </w:tcPr>
          <w:p w14:paraId="70683705" w14:textId="77777777" w:rsidR="003C1739" w:rsidRDefault="003C1739" w:rsidP="00BB453A">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C1739" w14:paraId="063CF14B" w14:textId="77777777" w:rsidTr="1FAE2D6F">
        <w:trPr>
          <w:trHeight w:val="740"/>
        </w:trPr>
        <w:tc>
          <w:tcPr>
            <w:tcW w:w="2823" w:type="dxa"/>
            <w:vMerge/>
            <w:tcMar>
              <w:top w:w="0" w:type="dxa"/>
              <w:left w:w="108" w:type="dxa"/>
              <w:bottom w:w="0" w:type="dxa"/>
              <w:right w:w="108" w:type="dxa"/>
            </w:tcMar>
            <w:vAlign w:val="center"/>
          </w:tcPr>
          <w:p w14:paraId="316B49A3" w14:textId="77777777" w:rsidR="003C1739" w:rsidRDefault="003C1739" w:rsidP="00BB453A">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5851" w:type="dxa"/>
            <w:tcMar>
              <w:top w:w="0" w:type="dxa"/>
              <w:left w:w="108" w:type="dxa"/>
              <w:bottom w:w="0" w:type="dxa"/>
              <w:right w:w="108" w:type="dxa"/>
            </w:tcMar>
            <w:vAlign w:val="center"/>
          </w:tcPr>
          <w:p w14:paraId="4DB0F75A" w14:textId="77777777" w:rsidR="003C1739" w:rsidRDefault="003C1739" w:rsidP="00BB453A">
            <w:pPr>
              <w:rPr>
                <w:rFonts w:ascii="Arial" w:eastAsia="Arial" w:hAnsi="Arial" w:cs="Arial"/>
                <w:color w:val="000000"/>
                <w:sz w:val="24"/>
                <w:szCs w:val="24"/>
              </w:rPr>
            </w:pPr>
            <w:r w:rsidRPr="003C1739">
              <w:rPr>
                <w:rFonts w:ascii="Arial" w:eastAsia="Arial" w:hAnsi="Arial" w:cs="Arial"/>
                <w:color w:val="000000"/>
                <w:sz w:val="24"/>
                <w:szCs w:val="24"/>
              </w:rPr>
              <w:t>Pr</w:t>
            </w:r>
            <w:r>
              <w:rPr>
                <w:rFonts w:ascii="Arial" w:eastAsia="Arial" w:hAnsi="Arial" w:cs="Arial"/>
                <w:color w:val="000000"/>
                <w:sz w:val="24"/>
                <w:szCs w:val="24"/>
              </w:rPr>
              <w:t>oject lead ha</w:t>
            </w:r>
            <w:r w:rsidRPr="003C1739">
              <w:rPr>
                <w:rFonts w:ascii="Arial" w:eastAsia="Arial" w:hAnsi="Arial" w:cs="Arial"/>
                <w:color w:val="000000"/>
                <w:sz w:val="24"/>
                <w:szCs w:val="24"/>
              </w:rPr>
              <w:t>s</w:t>
            </w:r>
            <w:r>
              <w:rPr>
                <w:rFonts w:ascii="Arial" w:eastAsia="Arial" w:hAnsi="Arial" w:cs="Arial"/>
                <w:color w:val="000000"/>
                <w:sz w:val="24"/>
                <w:szCs w:val="24"/>
              </w:rPr>
              <w:t xml:space="preserve"> submitted monthly reports to touchconsulting, including attendance data for Action learning sets/Ideas rooms and one AP-led network</w:t>
            </w:r>
            <w:r w:rsidRPr="003C1739">
              <w:rPr>
                <w:rFonts w:ascii="Arial" w:eastAsia="Arial" w:hAnsi="Arial" w:cs="Arial"/>
                <w:color w:val="000000"/>
                <w:sz w:val="24"/>
                <w:szCs w:val="24"/>
              </w:rPr>
              <w:t>.</w:t>
            </w:r>
          </w:p>
          <w:p w14:paraId="7BF4B533" w14:textId="635EFA30" w:rsidR="001810C6" w:rsidRDefault="001810C6" w:rsidP="00BB453A">
            <w:pPr>
              <w:rPr>
                <w:rFonts w:ascii="Arial" w:eastAsia="Arial" w:hAnsi="Arial" w:cs="Arial"/>
                <w:color w:val="000000"/>
                <w:sz w:val="24"/>
                <w:szCs w:val="24"/>
              </w:rPr>
            </w:pPr>
          </w:p>
        </w:tc>
        <w:tc>
          <w:tcPr>
            <w:tcW w:w="1239" w:type="dxa"/>
            <w:vMerge/>
            <w:tcMar>
              <w:top w:w="0" w:type="dxa"/>
              <w:left w:w="108" w:type="dxa"/>
              <w:bottom w:w="0" w:type="dxa"/>
              <w:right w:w="108" w:type="dxa"/>
            </w:tcMar>
            <w:vAlign w:val="center"/>
          </w:tcPr>
          <w:p w14:paraId="75D84E33" w14:textId="77777777" w:rsidR="003C1739" w:rsidRDefault="003C1739" w:rsidP="00BB453A">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C1739" w14:paraId="3E008E13" w14:textId="77777777" w:rsidTr="00AF40FD">
        <w:trPr>
          <w:trHeight w:val="555"/>
        </w:trPr>
        <w:tc>
          <w:tcPr>
            <w:tcW w:w="2823" w:type="dxa"/>
            <w:vMerge w:val="restart"/>
            <w:tcBorders>
              <w:top w:val="single" w:sz="4" w:space="0" w:color="0071F8" w:themeColor="accent4"/>
              <w:left w:val="single" w:sz="4" w:space="0" w:color="0071F8" w:themeColor="accent4"/>
              <w:bottom w:val="single" w:sz="4" w:space="0" w:color="0071F8" w:themeColor="accent4"/>
              <w:right w:val="single" w:sz="4" w:space="0" w:color="0071F8" w:themeColor="accent4"/>
            </w:tcBorders>
            <w:vAlign w:val="center"/>
          </w:tcPr>
          <w:p w14:paraId="6B0179F9" w14:textId="62149B15"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By the end of March 2022</w:t>
            </w:r>
          </w:p>
        </w:tc>
        <w:tc>
          <w:tcPr>
            <w:tcW w:w="5851" w:type="dxa"/>
            <w:tcBorders>
              <w:top w:val="single" w:sz="4" w:space="0" w:color="0071F8" w:themeColor="accent4"/>
              <w:left w:val="single" w:sz="4" w:space="0" w:color="0071F8" w:themeColor="accent4"/>
              <w:bottom w:val="single" w:sz="4" w:space="0" w:color="0071F8" w:themeColor="accent4"/>
              <w:right w:val="single" w:sz="4" w:space="0" w:color="0071F8" w:themeColor="accent4"/>
            </w:tcBorders>
            <w:tcMar>
              <w:top w:w="0" w:type="dxa"/>
              <w:left w:w="108" w:type="dxa"/>
              <w:bottom w:w="0" w:type="dxa"/>
              <w:right w:w="108" w:type="dxa"/>
            </w:tcMar>
            <w:vAlign w:val="center"/>
          </w:tcPr>
          <w:p w14:paraId="32B13A59" w14:textId="130F239D" w:rsidR="003C1739" w:rsidRDefault="003C1739" w:rsidP="5A7641A5">
            <w:pPr>
              <w:rPr>
                <w:color w:val="000000"/>
              </w:rPr>
            </w:pPr>
          </w:p>
          <w:p w14:paraId="2DC54B13" w14:textId="77777777" w:rsidR="003C1739" w:rsidRDefault="003C1739" w:rsidP="5A7641A5">
            <w:pPr>
              <w:rPr>
                <w:rFonts w:ascii="Arial" w:eastAsia="Arial" w:hAnsi="Arial" w:cs="Arial"/>
                <w:color w:val="000000" w:themeColor="accent6"/>
                <w:sz w:val="24"/>
                <w:szCs w:val="24"/>
              </w:rPr>
            </w:pPr>
            <w:r w:rsidRPr="5A7641A5">
              <w:rPr>
                <w:rFonts w:ascii="Arial" w:eastAsia="Arial" w:hAnsi="Arial" w:cs="Arial"/>
                <w:color w:val="000000" w:themeColor="accent6"/>
                <w:sz w:val="24"/>
                <w:szCs w:val="24"/>
              </w:rPr>
              <w:t>Action learning sets/Ideas Rooms have taken place (minimum of 3). The second AP-led network has taken place.</w:t>
            </w:r>
          </w:p>
          <w:p w14:paraId="12CBB52E" w14:textId="38C30C8D" w:rsidR="001810C6" w:rsidRDefault="001810C6" w:rsidP="5A7641A5">
            <w:pPr>
              <w:rPr>
                <w:rFonts w:ascii="Arial" w:eastAsia="Arial" w:hAnsi="Arial" w:cs="Arial"/>
                <w:color w:val="000000" w:themeColor="accent6"/>
                <w:sz w:val="24"/>
                <w:szCs w:val="24"/>
              </w:rPr>
            </w:pPr>
          </w:p>
        </w:tc>
        <w:tc>
          <w:tcPr>
            <w:tcW w:w="1239" w:type="dxa"/>
            <w:vMerge w:val="restart"/>
            <w:tcBorders>
              <w:top w:val="single" w:sz="4" w:space="0" w:color="0071F8" w:themeColor="accent4"/>
              <w:left w:val="single" w:sz="4" w:space="0" w:color="0071F8" w:themeColor="accent4"/>
              <w:bottom w:val="single" w:sz="4" w:space="0" w:color="0071F8" w:themeColor="accent4"/>
              <w:right w:val="single" w:sz="4" w:space="0" w:color="0071F8" w:themeColor="accent4"/>
            </w:tcBorders>
            <w:vAlign w:val="center"/>
          </w:tcPr>
          <w:p w14:paraId="54182998" w14:textId="77777777" w:rsidR="003C1739" w:rsidRDefault="003C1739" w:rsidP="00BB453A">
            <w:pPr>
              <w:rPr>
                <w:rFonts w:ascii="Arial" w:eastAsia="Arial" w:hAnsi="Arial" w:cs="Arial"/>
                <w:color w:val="000000"/>
                <w:sz w:val="24"/>
                <w:szCs w:val="24"/>
              </w:rPr>
            </w:pPr>
            <w:r>
              <w:rPr>
                <w:rFonts w:ascii="Arial" w:eastAsia="Arial" w:hAnsi="Arial" w:cs="Arial"/>
                <w:color w:val="000000"/>
                <w:sz w:val="24"/>
                <w:szCs w:val="24"/>
              </w:rPr>
              <w:t>Up to £1,500*</w:t>
            </w:r>
          </w:p>
        </w:tc>
      </w:tr>
      <w:tr w:rsidR="003C1739" w:rsidRPr="003A45B5" w14:paraId="05198F05" w14:textId="77777777" w:rsidTr="1FAE2D6F">
        <w:trPr>
          <w:trHeight w:val="630"/>
        </w:trPr>
        <w:tc>
          <w:tcPr>
            <w:tcW w:w="2823" w:type="dxa"/>
            <w:vMerge/>
            <w:vAlign w:val="center"/>
          </w:tcPr>
          <w:p w14:paraId="563B0BE1" w14:textId="77777777" w:rsidR="003C1739" w:rsidRDefault="003C1739" w:rsidP="00BB453A">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5851" w:type="dxa"/>
            <w:tcMar>
              <w:top w:w="0" w:type="dxa"/>
              <w:left w:w="108" w:type="dxa"/>
              <w:bottom w:w="0" w:type="dxa"/>
              <w:right w:w="108" w:type="dxa"/>
            </w:tcMar>
            <w:vAlign w:val="center"/>
          </w:tcPr>
          <w:p w14:paraId="3243A050" w14:textId="04DDE72E" w:rsidR="003C1739" w:rsidRDefault="003C1739" w:rsidP="00BB453A">
            <w:pPr>
              <w:rPr>
                <w:rFonts w:ascii="Arial" w:eastAsia="Arial" w:hAnsi="Arial" w:cs="Arial"/>
                <w:color w:val="000000"/>
                <w:sz w:val="24"/>
                <w:szCs w:val="24"/>
              </w:rPr>
            </w:pPr>
            <w:r w:rsidRPr="006C78E7">
              <w:rPr>
                <w:rFonts w:ascii="Arial" w:eastAsia="Arial" w:hAnsi="Arial" w:cs="Arial"/>
                <w:color w:val="000000"/>
                <w:sz w:val="24"/>
                <w:szCs w:val="24"/>
              </w:rPr>
              <w:t xml:space="preserve">Project </w:t>
            </w:r>
            <w:r>
              <w:rPr>
                <w:rFonts w:ascii="Arial" w:eastAsia="Arial" w:hAnsi="Arial" w:cs="Arial"/>
                <w:color w:val="000000"/>
                <w:sz w:val="24"/>
                <w:szCs w:val="24"/>
              </w:rPr>
              <w:t>lead ha</w:t>
            </w:r>
            <w:r w:rsidRPr="006C78E7">
              <w:rPr>
                <w:rFonts w:ascii="Arial" w:eastAsia="Arial" w:hAnsi="Arial" w:cs="Arial"/>
                <w:color w:val="000000"/>
                <w:sz w:val="24"/>
                <w:szCs w:val="24"/>
              </w:rPr>
              <w:t>s</w:t>
            </w:r>
            <w:r>
              <w:rPr>
                <w:rFonts w:ascii="Arial" w:eastAsia="Arial" w:hAnsi="Arial" w:cs="Arial"/>
                <w:color w:val="000000"/>
                <w:sz w:val="24"/>
                <w:szCs w:val="24"/>
              </w:rPr>
              <w:t xml:space="preserve"> submitted monthly reports </w:t>
            </w:r>
            <w:r w:rsidR="006C78E7">
              <w:rPr>
                <w:rFonts w:ascii="Arial" w:eastAsia="Arial" w:hAnsi="Arial" w:cs="Arial"/>
                <w:color w:val="000000"/>
                <w:sz w:val="24"/>
                <w:szCs w:val="24"/>
              </w:rPr>
              <w:t>to</w:t>
            </w:r>
            <w:r>
              <w:rPr>
                <w:rFonts w:ascii="Arial" w:eastAsia="Arial" w:hAnsi="Arial" w:cs="Arial"/>
                <w:color w:val="000000"/>
                <w:sz w:val="24"/>
                <w:szCs w:val="24"/>
              </w:rPr>
              <w:t xml:space="preserve"> touchconsulting, including attendance data for Action learning sets/Ideas rooms and </w:t>
            </w:r>
            <w:r w:rsidRPr="006C78E7">
              <w:rPr>
                <w:rFonts w:ascii="Arial" w:eastAsia="Arial" w:hAnsi="Arial" w:cs="Arial"/>
                <w:color w:val="000000"/>
                <w:sz w:val="24"/>
                <w:szCs w:val="24"/>
              </w:rPr>
              <w:t xml:space="preserve">the </w:t>
            </w:r>
            <w:r>
              <w:rPr>
                <w:rFonts w:ascii="Arial" w:eastAsia="Arial" w:hAnsi="Arial" w:cs="Arial"/>
                <w:color w:val="000000"/>
                <w:sz w:val="24"/>
                <w:szCs w:val="24"/>
              </w:rPr>
              <w:t>second AP-led network.</w:t>
            </w:r>
          </w:p>
          <w:p w14:paraId="4FFA89EE" w14:textId="77777777" w:rsidR="001810C6" w:rsidRDefault="001810C6" w:rsidP="00BB453A">
            <w:pPr>
              <w:rPr>
                <w:rFonts w:ascii="Arial" w:eastAsia="Arial" w:hAnsi="Arial" w:cs="Arial"/>
                <w:color w:val="000000"/>
                <w:sz w:val="24"/>
                <w:szCs w:val="24"/>
              </w:rPr>
            </w:pPr>
          </w:p>
          <w:p w14:paraId="29F137B9" w14:textId="77777777" w:rsidR="003C1739" w:rsidRDefault="003C1739" w:rsidP="00BB453A">
            <w:pPr>
              <w:rPr>
                <w:rFonts w:ascii="Arial" w:eastAsia="Arial" w:hAnsi="Arial" w:cs="Arial"/>
                <w:color w:val="000000"/>
                <w:sz w:val="24"/>
                <w:szCs w:val="24"/>
              </w:rPr>
            </w:pPr>
            <w:r w:rsidRPr="006C78E7">
              <w:rPr>
                <w:rFonts w:ascii="Arial" w:eastAsia="Arial" w:hAnsi="Arial" w:cs="Arial"/>
                <w:color w:val="000000"/>
                <w:sz w:val="24"/>
                <w:szCs w:val="24"/>
              </w:rPr>
              <w:t>The project lead has submitted details of the</w:t>
            </w:r>
            <w:r w:rsidRPr="003A45B5">
              <w:rPr>
                <w:rFonts w:ascii="Arial" w:eastAsia="Arial" w:hAnsi="Arial" w:cs="Arial"/>
                <w:color w:val="000000"/>
                <w:sz w:val="24"/>
                <w:szCs w:val="24"/>
              </w:rPr>
              <w:t xml:space="preserve"> 50 participants </w:t>
            </w:r>
            <w:r w:rsidRPr="006C78E7">
              <w:rPr>
                <w:rFonts w:ascii="Arial" w:eastAsia="Arial" w:hAnsi="Arial" w:cs="Arial"/>
                <w:color w:val="000000"/>
                <w:sz w:val="24"/>
                <w:szCs w:val="24"/>
              </w:rPr>
              <w:t xml:space="preserve">who have </w:t>
            </w:r>
            <w:r w:rsidRPr="003A45B5">
              <w:rPr>
                <w:rFonts w:ascii="Arial" w:eastAsia="Arial" w:hAnsi="Arial" w:cs="Arial"/>
                <w:color w:val="000000"/>
                <w:sz w:val="24"/>
                <w:szCs w:val="24"/>
              </w:rPr>
              <w:t>engag</w:t>
            </w:r>
            <w:r w:rsidRPr="006C78E7">
              <w:rPr>
                <w:rFonts w:ascii="Arial" w:eastAsia="Arial" w:hAnsi="Arial" w:cs="Arial"/>
                <w:color w:val="000000"/>
                <w:sz w:val="24"/>
                <w:szCs w:val="24"/>
              </w:rPr>
              <w:t>ed</w:t>
            </w:r>
            <w:r w:rsidRPr="003A45B5">
              <w:rPr>
                <w:rFonts w:ascii="Arial" w:eastAsia="Arial" w:hAnsi="Arial" w:cs="Arial"/>
                <w:color w:val="000000"/>
                <w:sz w:val="24"/>
                <w:szCs w:val="24"/>
              </w:rPr>
              <w:t xml:space="preserve"> wit</w:t>
            </w:r>
            <w:r>
              <w:rPr>
                <w:rFonts w:ascii="Arial" w:eastAsia="Arial" w:hAnsi="Arial" w:cs="Arial"/>
                <w:color w:val="000000"/>
                <w:sz w:val="24"/>
                <w:szCs w:val="24"/>
              </w:rPr>
              <w:t xml:space="preserve">h </w:t>
            </w:r>
            <w:r w:rsidRPr="006C78E7">
              <w:rPr>
                <w:rFonts w:ascii="Arial" w:eastAsia="Arial" w:hAnsi="Arial" w:cs="Arial"/>
                <w:color w:val="000000"/>
                <w:sz w:val="24"/>
                <w:szCs w:val="24"/>
              </w:rPr>
              <w:t xml:space="preserve">the </w:t>
            </w:r>
            <w:r>
              <w:rPr>
                <w:rFonts w:ascii="Arial" w:eastAsia="Arial" w:hAnsi="Arial" w:cs="Arial"/>
                <w:color w:val="000000"/>
                <w:sz w:val="24"/>
                <w:szCs w:val="24"/>
              </w:rPr>
              <w:t xml:space="preserve">professional learning events </w:t>
            </w:r>
            <w:r w:rsidRPr="006C78E7">
              <w:rPr>
                <w:rFonts w:ascii="Arial" w:eastAsia="Arial" w:hAnsi="Arial" w:cs="Arial"/>
                <w:color w:val="000000"/>
                <w:sz w:val="24"/>
                <w:szCs w:val="24"/>
              </w:rPr>
              <w:t xml:space="preserve">– data is </w:t>
            </w:r>
            <w:r>
              <w:rPr>
                <w:rFonts w:ascii="Arial" w:eastAsia="Arial" w:hAnsi="Arial" w:cs="Arial"/>
                <w:color w:val="000000"/>
                <w:sz w:val="24"/>
                <w:szCs w:val="24"/>
              </w:rPr>
              <w:t xml:space="preserve">recorded on </w:t>
            </w:r>
            <w:r w:rsidRPr="006C78E7">
              <w:rPr>
                <w:rFonts w:ascii="Arial" w:eastAsia="Arial" w:hAnsi="Arial" w:cs="Arial"/>
                <w:color w:val="000000"/>
                <w:sz w:val="24"/>
                <w:szCs w:val="24"/>
              </w:rPr>
              <w:t xml:space="preserve">the </w:t>
            </w:r>
            <w:r>
              <w:rPr>
                <w:rFonts w:ascii="Arial" w:eastAsia="Arial" w:hAnsi="Arial" w:cs="Arial"/>
                <w:color w:val="000000"/>
                <w:sz w:val="24"/>
                <w:szCs w:val="24"/>
              </w:rPr>
              <w:t xml:space="preserve">monthly report. </w:t>
            </w:r>
          </w:p>
          <w:p w14:paraId="66CD321D" w14:textId="598A4E78" w:rsidR="001810C6" w:rsidRPr="003A45B5" w:rsidRDefault="001810C6" w:rsidP="00BB453A">
            <w:pPr>
              <w:rPr>
                <w:rFonts w:ascii="Arial" w:eastAsia="Arial" w:hAnsi="Arial" w:cs="Arial"/>
                <w:color w:val="000000"/>
                <w:sz w:val="24"/>
                <w:szCs w:val="24"/>
              </w:rPr>
            </w:pPr>
          </w:p>
        </w:tc>
        <w:tc>
          <w:tcPr>
            <w:tcW w:w="1239" w:type="dxa"/>
            <w:vMerge/>
            <w:vAlign w:val="center"/>
          </w:tcPr>
          <w:p w14:paraId="69087912" w14:textId="77777777" w:rsidR="003C1739" w:rsidRPr="003A45B5" w:rsidRDefault="003C1739" w:rsidP="00BB453A">
            <w:pPr>
              <w:widowControl w:val="0"/>
              <w:pBdr>
                <w:top w:val="nil"/>
                <w:left w:val="nil"/>
                <w:bottom w:val="nil"/>
                <w:right w:val="nil"/>
                <w:between w:val="nil"/>
              </w:pBdr>
              <w:spacing w:line="276" w:lineRule="auto"/>
              <w:rPr>
                <w:rFonts w:ascii="Arial" w:eastAsia="Arial" w:hAnsi="Arial" w:cs="Arial"/>
                <w:color w:val="000000"/>
                <w:sz w:val="24"/>
                <w:szCs w:val="24"/>
              </w:rPr>
            </w:pPr>
          </w:p>
        </w:tc>
      </w:tr>
      <w:tr w:rsidR="5A7641A5" w14:paraId="11B620F3" w14:textId="77777777" w:rsidTr="1FAE2D6F">
        <w:trPr>
          <w:trHeight w:val="630"/>
        </w:trPr>
        <w:tc>
          <w:tcPr>
            <w:tcW w:w="2823" w:type="dxa"/>
            <w:vMerge/>
            <w:vAlign w:val="center"/>
          </w:tcPr>
          <w:p w14:paraId="4A153559" w14:textId="77777777" w:rsidR="005F6499" w:rsidRDefault="005F6499"/>
        </w:tc>
        <w:tc>
          <w:tcPr>
            <w:tcW w:w="5851" w:type="dxa"/>
            <w:tcMar>
              <w:top w:w="0" w:type="dxa"/>
              <w:left w:w="108" w:type="dxa"/>
              <w:bottom w:w="0" w:type="dxa"/>
              <w:right w:w="108" w:type="dxa"/>
            </w:tcMar>
            <w:vAlign w:val="center"/>
          </w:tcPr>
          <w:p w14:paraId="07606480" w14:textId="77777777" w:rsidR="003C1739" w:rsidRDefault="262422AD" w:rsidP="5A7641A5">
            <w:pPr>
              <w:rPr>
                <w:rFonts w:ascii="Arial" w:eastAsia="Arial" w:hAnsi="Arial" w:cs="Arial"/>
                <w:color w:val="000000" w:themeColor="accent6"/>
                <w:sz w:val="24"/>
                <w:szCs w:val="24"/>
              </w:rPr>
            </w:pPr>
            <w:r w:rsidRPr="5A7641A5">
              <w:rPr>
                <w:rFonts w:ascii="Arial" w:eastAsia="Arial" w:hAnsi="Arial" w:cs="Arial"/>
                <w:color w:val="000000" w:themeColor="accent6"/>
                <w:sz w:val="24"/>
                <w:szCs w:val="24"/>
              </w:rPr>
              <w:t>Programme participants have participated in evaluation requirements of the programme, as requested</w:t>
            </w:r>
            <w:r w:rsidRPr="5A7641A5">
              <w:rPr>
                <w:color w:val="000000" w:themeColor="accent6"/>
              </w:rPr>
              <w:t>.</w:t>
            </w:r>
          </w:p>
          <w:p w14:paraId="16DAD258" w14:textId="0E5A96F9" w:rsidR="5A7641A5" w:rsidRDefault="5A7641A5" w:rsidP="5A7641A5">
            <w:pPr>
              <w:rPr>
                <w:rFonts w:ascii="Arial" w:eastAsia="Arial" w:hAnsi="Arial" w:cs="Arial"/>
                <w:color w:val="000000" w:themeColor="accent6"/>
                <w:sz w:val="24"/>
                <w:szCs w:val="24"/>
              </w:rPr>
            </w:pPr>
          </w:p>
        </w:tc>
        <w:tc>
          <w:tcPr>
            <w:tcW w:w="1239" w:type="dxa"/>
            <w:vMerge/>
            <w:vAlign w:val="center"/>
          </w:tcPr>
          <w:p w14:paraId="55B511C5" w14:textId="77777777" w:rsidR="005F6499" w:rsidRDefault="005F6499"/>
        </w:tc>
      </w:tr>
    </w:tbl>
    <w:p w14:paraId="75441FFB" w14:textId="77777777" w:rsidR="003C1739" w:rsidRDefault="003C1739">
      <w:pPr>
        <w:rPr>
          <w:rFonts w:ascii="Arial" w:eastAsia="Arial" w:hAnsi="Arial" w:cs="Arial"/>
          <w:color w:val="000000"/>
          <w:sz w:val="24"/>
          <w:szCs w:val="24"/>
        </w:rPr>
      </w:pPr>
    </w:p>
    <w:p w14:paraId="000000BB" w14:textId="77777777" w:rsidR="002A56B1" w:rsidRDefault="002A56B1">
      <w:pPr>
        <w:rPr>
          <w:rFonts w:ascii="Arial" w:eastAsia="Arial" w:hAnsi="Arial" w:cs="Arial"/>
          <w:color w:val="000000"/>
          <w:sz w:val="24"/>
          <w:szCs w:val="24"/>
        </w:rPr>
      </w:pPr>
      <w:bookmarkStart w:id="9" w:name="_Hlk77885401"/>
    </w:p>
    <w:p w14:paraId="000000D1" w14:textId="77777777" w:rsidR="002A56B1" w:rsidRPr="003A45B5" w:rsidRDefault="002A56B1">
      <w:pPr>
        <w:rPr>
          <w:rFonts w:ascii="Arial" w:eastAsia="Arial" w:hAnsi="Arial" w:cs="Arial"/>
          <w:color w:val="000000"/>
          <w:sz w:val="24"/>
          <w:szCs w:val="24"/>
        </w:rPr>
      </w:pPr>
    </w:p>
    <w:p w14:paraId="000000D2" w14:textId="246A1C31" w:rsidR="002A56B1" w:rsidRDefault="005A2242">
      <w:pPr>
        <w:rPr>
          <w:rFonts w:ascii="Arial" w:eastAsia="Arial" w:hAnsi="Arial" w:cs="Arial"/>
          <w:color w:val="000000"/>
          <w:sz w:val="24"/>
          <w:szCs w:val="24"/>
        </w:rPr>
      </w:pPr>
      <w:r w:rsidRPr="5A7641A5">
        <w:rPr>
          <w:rFonts w:ascii="Arial" w:eastAsia="Arial" w:hAnsi="Arial" w:cs="Arial"/>
          <w:color w:val="000000" w:themeColor="accent6"/>
          <w:sz w:val="24"/>
          <w:szCs w:val="24"/>
        </w:rPr>
        <w:t xml:space="preserve">*Providers can only claim against costs they have incurred by the grant claim date. </w:t>
      </w:r>
      <w:bookmarkEnd w:id="9"/>
      <w:r>
        <w:br w:type="page"/>
      </w:r>
      <w:r w:rsidRPr="5A7641A5">
        <w:rPr>
          <w:rFonts w:ascii="Arial" w:eastAsia="Arial" w:hAnsi="Arial" w:cs="Arial"/>
          <w:b/>
          <w:bCs/>
          <w:color w:val="000000" w:themeColor="accent6"/>
          <w:sz w:val="24"/>
          <w:szCs w:val="24"/>
        </w:rPr>
        <w:lastRenderedPageBreak/>
        <w:t xml:space="preserve">Annex D – </w:t>
      </w:r>
      <w:r w:rsidRPr="5A7641A5">
        <w:rPr>
          <w:rFonts w:ascii="Arial" w:eastAsia="Arial" w:hAnsi="Arial" w:cs="Arial"/>
          <w:b/>
          <w:bCs/>
          <w:sz w:val="24"/>
          <w:szCs w:val="24"/>
        </w:rPr>
        <w:t xml:space="preserve"> conditions specific to the Grant</w:t>
      </w:r>
    </w:p>
    <w:p w14:paraId="000000D3" w14:textId="77777777" w:rsidR="002A56B1" w:rsidRDefault="005A2242">
      <w:pPr>
        <w:rPr>
          <w:rFonts w:ascii="Arial" w:eastAsia="Arial" w:hAnsi="Arial" w:cs="Arial"/>
          <w:b/>
          <w:color w:val="000000"/>
          <w:sz w:val="24"/>
          <w:szCs w:val="24"/>
        </w:rPr>
      </w:pPr>
      <w:r>
        <w:rPr>
          <w:rFonts w:ascii="Arial" w:eastAsia="Arial" w:hAnsi="Arial" w:cs="Arial"/>
          <w:b/>
          <w:color w:val="000000"/>
          <w:sz w:val="24"/>
          <w:szCs w:val="24"/>
        </w:rPr>
        <w:t xml:space="preserve"> </w:t>
      </w:r>
    </w:p>
    <w:p w14:paraId="000000D4" w14:textId="77777777" w:rsidR="002A56B1" w:rsidRDefault="005A2242">
      <w:pPr>
        <w:rPr>
          <w:rFonts w:ascii="Arial" w:eastAsia="Arial" w:hAnsi="Arial" w:cs="Arial"/>
          <w:color w:val="000000"/>
          <w:sz w:val="24"/>
          <w:szCs w:val="24"/>
          <w:u w:val="single"/>
        </w:rPr>
      </w:pPr>
      <w:r>
        <w:rPr>
          <w:rFonts w:ascii="Arial" w:eastAsia="Arial" w:hAnsi="Arial" w:cs="Arial"/>
          <w:color w:val="000000"/>
          <w:sz w:val="24"/>
          <w:szCs w:val="24"/>
          <w:u w:val="single"/>
        </w:rPr>
        <w:t>Conditions of Offer</w:t>
      </w:r>
    </w:p>
    <w:p w14:paraId="000000D5" w14:textId="77777777" w:rsidR="002A56B1" w:rsidRDefault="002A56B1">
      <w:pPr>
        <w:rPr>
          <w:rFonts w:ascii="Arial" w:eastAsia="Arial" w:hAnsi="Arial" w:cs="Arial"/>
          <w:color w:val="000000"/>
          <w:sz w:val="24"/>
          <w:szCs w:val="24"/>
        </w:rPr>
      </w:pPr>
    </w:p>
    <w:p w14:paraId="000000D6" w14:textId="6F2C586A"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r w:rsidRPr="5A7641A5">
        <w:rPr>
          <w:rFonts w:ascii="Arial" w:eastAsia="Arial" w:hAnsi="Arial" w:cs="Arial"/>
          <w:color w:val="000000" w:themeColor="accent6"/>
          <w:sz w:val="24"/>
          <w:szCs w:val="24"/>
        </w:rPr>
        <w:t xml:space="preserve">Acceptance of this offer constitutes agreement in full to </w:t>
      </w:r>
      <w:r w:rsidR="00EF3A8C" w:rsidRPr="5A7641A5">
        <w:rPr>
          <w:rFonts w:ascii="Arial" w:eastAsia="Arial" w:hAnsi="Arial" w:cs="Arial"/>
          <w:color w:val="000000" w:themeColor="accent6"/>
          <w:sz w:val="24"/>
          <w:szCs w:val="24"/>
        </w:rPr>
        <w:t xml:space="preserve">the </w:t>
      </w:r>
      <w:r w:rsidRPr="5A7641A5">
        <w:rPr>
          <w:rFonts w:ascii="Arial" w:eastAsia="Arial" w:hAnsi="Arial" w:cs="Arial"/>
          <w:color w:val="000000" w:themeColor="accent6"/>
          <w:sz w:val="24"/>
          <w:szCs w:val="24"/>
        </w:rPr>
        <w:t>Grant Offer Letter, relevant annexes and the Grant Terms and Conditions which together make up the Grant Funding Agreement.</w:t>
      </w:r>
    </w:p>
    <w:p w14:paraId="000000D7" w14:textId="77777777" w:rsidR="002A56B1" w:rsidRDefault="005A2242">
      <w:pPr>
        <w:rPr>
          <w:rFonts w:ascii="Arial" w:eastAsia="Arial" w:hAnsi="Arial" w:cs="Arial"/>
          <w:color w:val="000000"/>
          <w:sz w:val="24"/>
          <w:szCs w:val="24"/>
          <w:u w:val="single"/>
        </w:rPr>
      </w:pPr>
      <w:r>
        <w:rPr>
          <w:rFonts w:ascii="Arial" w:eastAsia="Arial" w:hAnsi="Arial" w:cs="Arial"/>
          <w:color w:val="000000"/>
          <w:sz w:val="24"/>
          <w:szCs w:val="24"/>
          <w:u w:val="single"/>
        </w:rPr>
        <w:t>Purpose of Grant and Accountability</w:t>
      </w:r>
    </w:p>
    <w:p w14:paraId="000000D8" w14:textId="77777777" w:rsidR="002A56B1" w:rsidRDefault="002A56B1">
      <w:pPr>
        <w:rPr>
          <w:rFonts w:ascii="Arial" w:eastAsia="Arial" w:hAnsi="Arial" w:cs="Arial"/>
          <w:color w:val="000000"/>
          <w:sz w:val="24"/>
          <w:szCs w:val="24"/>
        </w:rPr>
      </w:pPr>
    </w:p>
    <w:p w14:paraId="000000D9" w14:textId="77777777"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r>
        <w:rPr>
          <w:rFonts w:ascii="Arial" w:eastAsia="Arial" w:hAnsi="Arial" w:cs="Arial"/>
          <w:color w:val="000000"/>
          <w:sz w:val="24"/>
          <w:szCs w:val="24"/>
        </w:rPr>
        <w:t>The Recipient shall ensure that the Grant is used only in accordance with the terms of this funding agreement. The Grant will only be paid in respect of approved expenditure incurred by the Recipient for the purposes of supporting the expected inputs and outcomes as described in Annex C.</w:t>
      </w:r>
    </w:p>
    <w:p w14:paraId="000000DA" w14:textId="5BA653C4"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bookmarkStart w:id="10" w:name="_heading=h.tyjcwt" w:colFirst="0" w:colLast="0"/>
      <w:bookmarkEnd w:id="10"/>
      <w:r>
        <w:rPr>
          <w:rFonts w:ascii="Arial" w:eastAsia="Arial" w:hAnsi="Arial" w:cs="Arial"/>
          <w:color w:val="000000"/>
          <w:sz w:val="24"/>
          <w:szCs w:val="24"/>
        </w:rPr>
        <w:t xml:space="preserve">The Recipient shall ensure that </w:t>
      </w:r>
      <w:r>
        <w:rPr>
          <w:rFonts w:ascii="Arial" w:eastAsia="Arial" w:hAnsi="Arial" w:cs="Arial"/>
          <w:sz w:val="24"/>
          <w:szCs w:val="24"/>
        </w:rPr>
        <w:t xml:space="preserve">a budget forecast is submitted (using </w:t>
      </w:r>
      <w:r w:rsidR="006C78E7">
        <w:rPr>
          <w:rFonts w:ascii="Arial" w:eastAsia="Arial" w:hAnsi="Arial" w:cs="Arial"/>
          <w:sz w:val="24"/>
          <w:szCs w:val="24"/>
        </w:rPr>
        <w:t xml:space="preserve">the </w:t>
      </w:r>
      <w:r>
        <w:rPr>
          <w:rFonts w:ascii="Arial" w:eastAsia="Arial" w:hAnsi="Arial" w:cs="Arial"/>
          <w:sz w:val="24"/>
          <w:szCs w:val="24"/>
        </w:rPr>
        <w:t xml:space="preserve">monthly report template) </w:t>
      </w:r>
      <w:r>
        <w:rPr>
          <w:rFonts w:ascii="Arial" w:eastAsia="Arial" w:hAnsi="Arial" w:cs="Arial"/>
          <w:color w:val="000000"/>
          <w:sz w:val="24"/>
          <w:szCs w:val="24"/>
        </w:rPr>
        <w:t xml:space="preserve">for utilising the grant and will update the expenditure-to-date within the monthly reporting cycle, submitting a final budget sheet to show how the grant has been spent. </w:t>
      </w:r>
    </w:p>
    <w:p w14:paraId="000000DB" w14:textId="2961BA0E" w:rsidR="002A56B1" w:rsidRDefault="631426F6">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sidRPr="5A7641A5">
        <w:rPr>
          <w:rFonts w:ascii="Arial" w:eastAsia="Arial" w:hAnsi="Arial" w:cs="Arial"/>
          <w:color w:val="000000" w:themeColor="accent6"/>
          <w:sz w:val="24"/>
          <w:szCs w:val="24"/>
        </w:rPr>
        <w:t xml:space="preserve">The Recipient will keep records of grant spend for auditing purposes. </w:t>
      </w:r>
      <w:r w:rsidR="005A2242" w:rsidRPr="5A7641A5">
        <w:rPr>
          <w:rFonts w:ascii="Arial" w:eastAsia="Arial" w:hAnsi="Arial" w:cs="Arial"/>
          <w:color w:val="000000" w:themeColor="accent6"/>
          <w:sz w:val="24"/>
          <w:szCs w:val="24"/>
        </w:rPr>
        <w:t xml:space="preserve">The Recipient shall ensure </w:t>
      </w:r>
      <w:r w:rsidR="005A2242" w:rsidRPr="5A7641A5">
        <w:rPr>
          <w:rFonts w:ascii="Arial" w:eastAsia="Arial" w:hAnsi="Arial" w:cs="Arial"/>
          <w:sz w:val="24"/>
          <w:szCs w:val="24"/>
        </w:rPr>
        <w:t>full participation</w:t>
      </w:r>
      <w:r w:rsidR="005A2242" w:rsidRPr="5A7641A5">
        <w:rPr>
          <w:rFonts w:ascii="Arial" w:eastAsia="Arial" w:hAnsi="Arial" w:cs="Arial"/>
          <w:color w:val="000000" w:themeColor="accent6"/>
          <w:sz w:val="24"/>
          <w:szCs w:val="24"/>
        </w:rPr>
        <w:t xml:space="preserve"> in the 10% random sampling of AP </w:t>
      </w:r>
      <w:r w:rsidR="2BC7C388" w:rsidRPr="5A7641A5">
        <w:rPr>
          <w:rFonts w:ascii="Arial" w:eastAsia="Arial" w:hAnsi="Arial" w:cs="Arial"/>
          <w:color w:val="000000" w:themeColor="accent6"/>
          <w:sz w:val="24"/>
          <w:szCs w:val="24"/>
        </w:rPr>
        <w:t>grant records</w:t>
      </w:r>
      <w:r w:rsidR="005A2242" w:rsidRPr="5A7641A5">
        <w:rPr>
          <w:rFonts w:ascii="Arial" w:eastAsia="Arial" w:hAnsi="Arial" w:cs="Arial"/>
          <w:color w:val="000000" w:themeColor="accent6"/>
          <w:sz w:val="24"/>
          <w:szCs w:val="24"/>
        </w:rPr>
        <w:t xml:space="preserve"> should they be selected.</w:t>
      </w:r>
    </w:p>
    <w:p w14:paraId="000000DC" w14:textId="77777777" w:rsidR="002A56B1" w:rsidRDefault="002A56B1">
      <w:pPr>
        <w:pBdr>
          <w:top w:val="nil"/>
          <w:left w:val="nil"/>
          <w:bottom w:val="nil"/>
          <w:right w:val="nil"/>
          <w:between w:val="nil"/>
        </w:pBdr>
        <w:spacing w:line="276" w:lineRule="auto"/>
        <w:ind w:left="360"/>
        <w:rPr>
          <w:rFonts w:ascii="Arial" w:eastAsia="Arial" w:hAnsi="Arial" w:cs="Arial"/>
          <w:color w:val="000000"/>
          <w:sz w:val="24"/>
          <w:szCs w:val="24"/>
        </w:rPr>
      </w:pPr>
    </w:p>
    <w:p w14:paraId="000000DD" w14:textId="77777777"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r>
        <w:rPr>
          <w:rFonts w:ascii="Arial" w:eastAsia="Arial" w:hAnsi="Arial" w:cs="Arial"/>
          <w:color w:val="000000"/>
          <w:sz w:val="24"/>
          <w:szCs w:val="24"/>
        </w:rPr>
        <w:t>If in the circumstances that any discrepancies have been revealed in spend of the Grant, the Recipient must return the Grant immediately.</w:t>
      </w:r>
    </w:p>
    <w:p w14:paraId="000000DE" w14:textId="77777777" w:rsidR="002A56B1" w:rsidRDefault="002A56B1">
      <w:pPr>
        <w:ind w:hanging="357"/>
        <w:rPr>
          <w:rFonts w:ascii="Arial" w:eastAsia="Arial" w:hAnsi="Arial" w:cs="Arial"/>
          <w:sz w:val="24"/>
          <w:szCs w:val="24"/>
        </w:rPr>
      </w:pPr>
    </w:p>
    <w:p w14:paraId="000000DF" w14:textId="77777777" w:rsidR="002A56B1" w:rsidRDefault="005A2242">
      <w:pPr>
        <w:rPr>
          <w:rFonts w:ascii="Arial" w:eastAsia="Arial" w:hAnsi="Arial" w:cs="Arial"/>
          <w:color w:val="000000"/>
          <w:sz w:val="24"/>
          <w:szCs w:val="24"/>
          <w:u w:val="single"/>
        </w:rPr>
      </w:pPr>
      <w:r>
        <w:rPr>
          <w:rFonts w:ascii="Arial" w:eastAsia="Arial" w:hAnsi="Arial" w:cs="Arial"/>
          <w:color w:val="000000"/>
          <w:sz w:val="24"/>
          <w:szCs w:val="24"/>
          <w:u w:val="single"/>
        </w:rPr>
        <w:t>Restrictions on spending for which the Grant may be used</w:t>
      </w:r>
    </w:p>
    <w:p w14:paraId="000000E0" w14:textId="77777777" w:rsidR="002A56B1" w:rsidRDefault="002A56B1">
      <w:pPr>
        <w:rPr>
          <w:rFonts w:ascii="Arial" w:eastAsia="Arial" w:hAnsi="Arial" w:cs="Arial"/>
          <w:color w:val="000000"/>
          <w:sz w:val="24"/>
          <w:szCs w:val="24"/>
          <w:u w:val="single"/>
        </w:rPr>
      </w:pPr>
    </w:p>
    <w:p w14:paraId="000000E1" w14:textId="11E91296"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bookmarkStart w:id="11" w:name="_Hlk77885688"/>
      <w:r>
        <w:rPr>
          <w:rFonts w:ascii="Arial" w:eastAsia="Arial" w:hAnsi="Arial" w:cs="Arial"/>
          <w:color w:val="000000"/>
          <w:sz w:val="24"/>
          <w:szCs w:val="24"/>
        </w:rPr>
        <w:t>The Grant may not be used for capital expenditure</w:t>
      </w:r>
      <w:r w:rsidR="001D1B40">
        <w:rPr>
          <w:rFonts w:ascii="Arial" w:eastAsia="Arial" w:hAnsi="Arial" w:cs="Arial"/>
          <w:color w:val="000000"/>
          <w:sz w:val="24"/>
          <w:szCs w:val="24"/>
        </w:rPr>
        <w:t>.</w:t>
      </w:r>
    </w:p>
    <w:p w14:paraId="000000E2" w14:textId="77777777"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r>
        <w:rPr>
          <w:rFonts w:ascii="Arial" w:eastAsia="Arial" w:hAnsi="Arial" w:cs="Arial"/>
          <w:color w:val="000000"/>
          <w:sz w:val="24"/>
          <w:szCs w:val="24"/>
        </w:rPr>
        <w:t xml:space="preserve">Grant may not be used for any marketing and communication spend. </w:t>
      </w:r>
      <w:r>
        <w:rPr>
          <w:rFonts w:ascii="Arial" w:eastAsia="Arial" w:hAnsi="Arial" w:cs="Arial"/>
          <w:sz w:val="24"/>
          <w:szCs w:val="24"/>
        </w:rPr>
        <w:t xml:space="preserve">The project team can spend time on marketing and communications activity but expenditure for external marketing experts/software is not permitted. </w:t>
      </w:r>
    </w:p>
    <w:bookmarkEnd w:id="11"/>
    <w:p w14:paraId="000000E3" w14:textId="77777777" w:rsidR="002A56B1" w:rsidRDefault="005A2242">
      <w:pPr>
        <w:rPr>
          <w:rFonts w:ascii="Arial" w:eastAsia="Arial" w:hAnsi="Arial" w:cs="Arial"/>
          <w:color w:val="000000"/>
          <w:sz w:val="24"/>
          <w:szCs w:val="24"/>
          <w:u w:val="single"/>
        </w:rPr>
      </w:pPr>
      <w:r>
        <w:rPr>
          <w:rFonts w:ascii="Arial" w:eastAsia="Arial" w:hAnsi="Arial" w:cs="Arial"/>
          <w:color w:val="000000"/>
          <w:sz w:val="24"/>
          <w:szCs w:val="24"/>
          <w:u w:val="single"/>
        </w:rPr>
        <w:t>Grant payments</w:t>
      </w:r>
    </w:p>
    <w:p w14:paraId="000000E4" w14:textId="77777777" w:rsidR="002A56B1" w:rsidRDefault="002A56B1">
      <w:pPr>
        <w:rPr>
          <w:rFonts w:ascii="Arial" w:eastAsia="Arial" w:hAnsi="Arial" w:cs="Arial"/>
          <w:color w:val="000000"/>
          <w:sz w:val="24"/>
          <w:szCs w:val="24"/>
          <w:u w:val="single"/>
        </w:rPr>
      </w:pPr>
    </w:p>
    <w:p w14:paraId="000000E5" w14:textId="77777777"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r>
        <w:rPr>
          <w:rFonts w:ascii="Arial" w:eastAsia="Arial" w:hAnsi="Arial" w:cs="Arial"/>
          <w:color w:val="000000"/>
          <w:sz w:val="24"/>
          <w:szCs w:val="24"/>
        </w:rPr>
        <w:t>Payments will be made in instalments in accordance with Annex C. On each occasion, the Recipient will present details of expenditure to-date and forecast for the next milestone period.</w:t>
      </w:r>
    </w:p>
    <w:p w14:paraId="000000E6" w14:textId="7AC6D953" w:rsidR="002A56B1" w:rsidRDefault="005A2242">
      <w:pPr>
        <w:numPr>
          <w:ilvl w:val="0"/>
          <w:numId w:val="7"/>
        </w:numPr>
        <w:pBdr>
          <w:top w:val="nil"/>
          <w:left w:val="nil"/>
          <w:bottom w:val="nil"/>
          <w:right w:val="nil"/>
          <w:between w:val="nil"/>
        </w:pBdr>
        <w:spacing w:after="200" w:line="276" w:lineRule="auto"/>
        <w:ind w:left="357" w:hanging="357"/>
        <w:rPr>
          <w:rFonts w:ascii="Arial" w:eastAsia="Arial" w:hAnsi="Arial" w:cs="Arial"/>
          <w:color w:val="000000"/>
          <w:sz w:val="24"/>
          <w:szCs w:val="24"/>
        </w:rPr>
      </w:pPr>
      <w:r>
        <w:rPr>
          <w:rFonts w:ascii="Arial" w:eastAsia="Arial" w:hAnsi="Arial" w:cs="Arial"/>
          <w:color w:val="000000"/>
          <w:sz w:val="24"/>
          <w:szCs w:val="24"/>
        </w:rPr>
        <w:t>Claims for payment should be sent to lisa@touchconsulting.net</w:t>
      </w:r>
      <w:r w:rsidR="0064013B">
        <w:rPr>
          <w:rFonts w:ascii="Arial" w:eastAsia="Arial" w:hAnsi="Arial" w:cs="Arial"/>
          <w:color w:val="000000"/>
          <w:sz w:val="24"/>
          <w:szCs w:val="24"/>
        </w:rPr>
        <w:t>.</w:t>
      </w:r>
      <w:r>
        <w:rPr>
          <w:rFonts w:ascii="Arial" w:eastAsia="Arial" w:hAnsi="Arial" w:cs="Arial"/>
          <w:color w:val="000000"/>
          <w:sz w:val="24"/>
          <w:szCs w:val="24"/>
        </w:rPr>
        <w:t xml:space="preserve"> For a claim to be included within the agreed grant payment run it must be correct. It will be paid within 30 days of receipt by a BACS transfer.</w:t>
      </w:r>
    </w:p>
    <w:p w14:paraId="000000E7" w14:textId="77777777" w:rsidR="002A56B1" w:rsidRDefault="005A2242">
      <w:pPr>
        <w:rPr>
          <w:rFonts w:ascii="Arial" w:eastAsia="Arial" w:hAnsi="Arial" w:cs="Arial"/>
          <w:color w:val="000000"/>
          <w:sz w:val="24"/>
          <w:szCs w:val="24"/>
          <w:u w:val="single"/>
        </w:rPr>
      </w:pPr>
      <w:r>
        <w:rPr>
          <w:rFonts w:ascii="Arial" w:eastAsia="Arial" w:hAnsi="Arial" w:cs="Arial"/>
          <w:color w:val="000000"/>
          <w:sz w:val="24"/>
          <w:szCs w:val="24"/>
          <w:u w:val="single"/>
        </w:rPr>
        <w:t>Information and reporting arrangements</w:t>
      </w:r>
    </w:p>
    <w:p w14:paraId="000000E8" w14:textId="357ACE39" w:rsidR="002A56B1" w:rsidRDefault="005A2242">
      <w:pPr>
        <w:widowControl w:val="0"/>
        <w:numPr>
          <w:ilvl w:val="0"/>
          <w:numId w:val="7"/>
        </w:numPr>
        <w:pBdr>
          <w:top w:val="nil"/>
          <w:left w:val="nil"/>
          <w:bottom w:val="nil"/>
          <w:right w:val="nil"/>
          <w:between w:val="nil"/>
        </w:pBdr>
        <w:spacing w:before="360" w:line="276" w:lineRule="auto"/>
        <w:ind w:right="96"/>
        <w:rPr>
          <w:rFonts w:ascii="Arial" w:eastAsia="Arial" w:hAnsi="Arial" w:cs="Arial"/>
          <w:color w:val="000000"/>
          <w:sz w:val="24"/>
          <w:szCs w:val="24"/>
        </w:rPr>
      </w:pPr>
      <w:r>
        <w:rPr>
          <w:rFonts w:ascii="Arial" w:eastAsia="Arial" w:hAnsi="Arial" w:cs="Arial"/>
          <w:color w:val="000000"/>
          <w:sz w:val="24"/>
          <w:szCs w:val="24"/>
        </w:rPr>
        <w:t xml:space="preserve">The Project Lead will provide data returns in the monthly report </w:t>
      </w:r>
      <w:bookmarkStart w:id="12" w:name="_Hlk77885938"/>
      <w:r>
        <w:rPr>
          <w:rFonts w:ascii="Arial" w:eastAsia="Arial" w:hAnsi="Arial" w:cs="Arial"/>
          <w:color w:val="000000"/>
          <w:sz w:val="24"/>
          <w:szCs w:val="24"/>
        </w:rPr>
        <w:t>which illustrates the progress of the programme key activities and progress on the milestones</w:t>
      </w:r>
      <w:bookmarkEnd w:id="12"/>
      <w:r w:rsidR="001D1B40">
        <w:rPr>
          <w:rFonts w:ascii="Arial" w:eastAsia="Arial" w:hAnsi="Arial" w:cs="Arial"/>
          <w:color w:val="000000"/>
          <w:sz w:val="24"/>
          <w:szCs w:val="24"/>
        </w:rPr>
        <w:t>.</w:t>
      </w:r>
    </w:p>
    <w:p w14:paraId="000000E9" w14:textId="77777777" w:rsidR="002A56B1" w:rsidRDefault="002A56B1">
      <w:pPr>
        <w:rPr>
          <w:rFonts w:ascii="Arial" w:eastAsia="Arial" w:hAnsi="Arial" w:cs="Arial"/>
          <w:color w:val="000000"/>
          <w:sz w:val="24"/>
          <w:szCs w:val="24"/>
        </w:rPr>
      </w:pPr>
    </w:p>
    <w:p w14:paraId="000000EA" w14:textId="77777777" w:rsidR="002A56B1" w:rsidRDefault="005A2242">
      <w:pPr>
        <w:numPr>
          <w:ilvl w:val="0"/>
          <w:numId w:val="7"/>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ETF are appointing a Research Contractor to evaluate this project (“Research Contractor”). The Recipient shall cooperate fully with the Research Contractor to ensure that evaluation can be completed correctly and efficiently. Such cooperation shall include but not be limited to:</w:t>
      </w:r>
    </w:p>
    <w:p w14:paraId="000000EB" w14:textId="77777777" w:rsidR="002A56B1" w:rsidRDefault="005A2242">
      <w:pPr>
        <w:numPr>
          <w:ilvl w:val="0"/>
          <w:numId w:val="8"/>
        </w:numPr>
        <w:spacing w:line="276" w:lineRule="auto"/>
        <w:rPr>
          <w:rFonts w:ascii="Arial" w:eastAsia="Arial" w:hAnsi="Arial" w:cs="Arial"/>
          <w:color w:val="000000"/>
          <w:sz w:val="24"/>
          <w:szCs w:val="24"/>
        </w:rPr>
      </w:pPr>
      <w:r>
        <w:rPr>
          <w:rFonts w:ascii="Arial" w:eastAsia="Arial" w:hAnsi="Arial" w:cs="Arial"/>
          <w:color w:val="000000"/>
          <w:sz w:val="24"/>
          <w:szCs w:val="24"/>
        </w:rPr>
        <w:t>taking part in surveys and interviews;</w:t>
      </w:r>
    </w:p>
    <w:p w14:paraId="000000EC" w14:textId="77777777" w:rsidR="002A56B1" w:rsidRDefault="005A2242">
      <w:pPr>
        <w:numPr>
          <w:ilvl w:val="0"/>
          <w:numId w:val="8"/>
        </w:numPr>
        <w:spacing w:line="276" w:lineRule="auto"/>
        <w:rPr>
          <w:rFonts w:ascii="Arial" w:eastAsia="Arial" w:hAnsi="Arial" w:cs="Arial"/>
          <w:color w:val="000000"/>
          <w:sz w:val="24"/>
          <w:szCs w:val="24"/>
        </w:rPr>
      </w:pPr>
      <w:r>
        <w:rPr>
          <w:rFonts w:ascii="Arial" w:eastAsia="Arial" w:hAnsi="Arial" w:cs="Arial"/>
          <w:color w:val="000000"/>
          <w:sz w:val="24"/>
          <w:szCs w:val="24"/>
        </w:rPr>
        <w:t>as a condition of the Grant payment for named Contacts to take part in the evaluation and for their personal contact details to be passed to the Research Contractor so that they can be contacted directly by the Research Contractor for this purpose;</w:t>
      </w:r>
    </w:p>
    <w:p w14:paraId="000000ED" w14:textId="77777777" w:rsidR="002A56B1" w:rsidRDefault="005A2242">
      <w:pPr>
        <w:numPr>
          <w:ilvl w:val="0"/>
          <w:numId w:val="8"/>
        </w:numPr>
        <w:spacing w:line="276" w:lineRule="auto"/>
        <w:rPr>
          <w:rFonts w:ascii="Arial" w:eastAsia="Arial" w:hAnsi="Arial" w:cs="Arial"/>
          <w:color w:val="000000"/>
          <w:sz w:val="24"/>
          <w:szCs w:val="24"/>
        </w:rPr>
      </w:pPr>
      <w:r>
        <w:rPr>
          <w:rFonts w:ascii="Arial" w:eastAsia="Arial" w:hAnsi="Arial" w:cs="Arial"/>
          <w:color w:val="000000"/>
          <w:sz w:val="24"/>
          <w:szCs w:val="24"/>
        </w:rPr>
        <w:t>facilitate access to programme participants where possible for this purpose.</w:t>
      </w:r>
    </w:p>
    <w:p w14:paraId="000000EE" w14:textId="77777777" w:rsidR="002A56B1" w:rsidRDefault="005A2242">
      <w:pPr>
        <w:rPr>
          <w:rFonts w:ascii="Arial" w:eastAsia="Arial" w:hAnsi="Arial" w:cs="Arial"/>
          <w:color w:val="000000"/>
          <w:sz w:val="24"/>
          <w:szCs w:val="24"/>
        </w:rPr>
      </w:pPr>
      <w:r>
        <w:br w:type="page"/>
      </w:r>
    </w:p>
    <w:p w14:paraId="000000EF" w14:textId="35A4A018" w:rsidR="002A56B1" w:rsidRPr="003A45B5" w:rsidRDefault="005A2242">
      <w:pPr>
        <w:rPr>
          <w:rFonts w:ascii="Arial" w:eastAsia="Arial" w:hAnsi="Arial" w:cs="Arial"/>
          <w:b/>
          <w:sz w:val="24"/>
          <w:szCs w:val="24"/>
        </w:rPr>
      </w:pPr>
      <w:r w:rsidRPr="003A45B5">
        <w:rPr>
          <w:rFonts w:ascii="Arial" w:eastAsia="Arial" w:hAnsi="Arial" w:cs="Arial"/>
          <w:b/>
          <w:sz w:val="24"/>
          <w:szCs w:val="24"/>
        </w:rPr>
        <w:lastRenderedPageBreak/>
        <w:t xml:space="preserve">Annex E - Schedule outlines for the Advanced Practitioner Programme – Practitioner Led </w:t>
      </w:r>
      <w:r w:rsidR="003A45B5" w:rsidRPr="003A45B5">
        <w:rPr>
          <w:rFonts w:ascii="Arial" w:eastAsia="Arial" w:hAnsi="Arial" w:cs="Arial"/>
          <w:b/>
          <w:sz w:val="24"/>
          <w:szCs w:val="24"/>
        </w:rPr>
        <w:t>Professional Learning</w:t>
      </w:r>
      <w:r w:rsidRPr="003A45B5">
        <w:rPr>
          <w:rFonts w:ascii="Arial" w:eastAsia="Arial" w:hAnsi="Arial" w:cs="Arial"/>
          <w:b/>
          <w:sz w:val="24"/>
          <w:szCs w:val="24"/>
        </w:rPr>
        <w:t xml:space="preserve"> </w:t>
      </w:r>
      <w:sdt>
        <w:sdtPr>
          <w:rPr>
            <w:rFonts w:ascii="Arial" w:eastAsia="Arial" w:hAnsi="Arial" w:cs="Arial"/>
            <w:b/>
            <w:sz w:val="24"/>
            <w:szCs w:val="24"/>
          </w:rPr>
          <w:tag w:val="goog_rdk_5"/>
          <w:id w:val="1359856348"/>
        </w:sdtPr>
        <w:sdtEndPr/>
        <w:sdtContent/>
      </w:sdt>
      <w:sdt>
        <w:sdtPr>
          <w:rPr>
            <w:rFonts w:ascii="Arial" w:eastAsia="Arial" w:hAnsi="Arial" w:cs="Arial"/>
            <w:b/>
            <w:sz w:val="24"/>
            <w:szCs w:val="24"/>
          </w:rPr>
          <w:tag w:val="goog_rdk_6"/>
          <w:id w:val="-937356182"/>
        </w:sdtPr>
        <w:sdtEndPr/>
        <w:sdtContent/>
      </w:sdt>
      <w:r w:rsidRPr="003A45B5">
        <w:rPr>
          <w:rFonts w:ascii="Arial" w:eastAsia="Arial" w:hAnsi="Arial" w:cs="Arial"/>
          <w:b/>
          <w:sz w:val="24"/>
          <w:szCs w:val="24"/>
        </w:rPr>
        <w:t>programme</w:t>
      </w:r>
    </w:p>
    <w:p w14:paraId="000000F0" w14:textId="77777777" w:rsidR="002A56B1" w:rsidRDefault="002A56B1">
      <w:pPr>
        <w:spacing w:after="200" w:line="276" w:lineRule="auto"/>
        <w:rPr>
          <w:rFonts w:ascii="Arial" w:eastAsia="Arial" w:hAnsi="Arial" w:cs="Arial"/>
          <w:strike/>
          <w:color w:val="000000"/>
          <w:sz w:val="24"/>
          <w:szCs w:val="24"/>
          <w:highlight w:val="magenta"/>
        </w:rPr>
      </w:pPr>
    </w:p>
    <w:tbl>
      <w:tblPr>
        <w:tblW w:w="10211" w:type="dxa"/>
        <w:tblInd w:w="-10" w:type="dxa"/>
        <w:tblBorders>
          <w:top w:val="single" w:sz="4" w:space="0" w:color="0071F8"/>
          <w:left w:val="single" w:sz="4" w:space="0" w:color="0071F8"/>
          <w:bottom w:val="single" w:sz="4" w:space="0" w:color="0071F8"/>
          <w:right w:val="single" w:sz="4" w:space="0" w:color="0071F8"/>
          <w:insideH w:val="single" w:sz="4" w:space="0" w:color="0071F8"/>
          <w:insideV w:val="single" w:sz="4" w:space="0" w:color="0071F8"/>
        </w:tblBorders>
        <w:tblLayout w:type="fixed"/>
        <w:tblCellMar>
          <w:left w:w="0" w:type="dxa"/>
          <w:right w:w="0" w:type="dxa"/>
        </w:tblCellMar>
        <w:tblLook w:val="0400" w:firstRow="0" w:lastRow="0" w:firstColumn="0" w:lastColumn="0" w:noHBand="0" w:noVBand="1"/>
      </w:tblPr>
      <w:tblGrid>
        <w:gridCol w:w="1139"/>
        <w:gridCol w:w="2268"/>
        <w:gridCol w:w="6804"/>
      </w:tblGrid>
      <w:tr w:rsidR="002A56B1" w14:paraId="25A9E291" w14:textId="77777777" w:rsidTr="00A80118">
        <w:trPr>
          <w:trHeight w:val="567"/>
        </w:trPr>
        <w:tc>
          <w:tcPr>
            <w:tcW w:w="1139" w:type="dxa"/>
            <w:shd w:val="clear" w:color="auto" w:fill="auto"/>
            <w:tcMar>
              <w:top w:w="0" w:type="dxa"/>
              <w:left w:w="108" w:type="dxa"/>
              <w:bottom w:w="0" w:type="dxa"/>
              <w:right w:w="108" w:type="dxa"/>
            </w:tcMar>
            <w:vAlign w:val="bottom"/>
          </w:tcPr>
          <w:p w14:paraId="000000F1" w14:textId="77777777" w:rsidR="002A56B1" w:rsidRPr="006C78E7" w:rsidRDefault="005A2242">
            <w:pPr>
              <w:jc w:val="center"/>
              <w:rPr>
                <w:rFonts w:ascii="Arial" w:eastAsia="Arial" w:hAnsi="Arial" w:cs="Arial"/>
                <w:b/>
                <w:color w:val="000000"/>
              </w:rPr>
            </w:pPr>
            <w:r w:rsidRPr="006C78E7">
              <w:rPr>
                <w:rFonts w:ascii="Arial" w:eastAsia="Arial" w:hAnsi="Arial" w:cs="Arial"/>
                <w:b/>
                <w:color w:val="000000"/>
              </w:rPr>
              <w:t>Number</w:t>
            </w:r>
          </w:p>
        </w:tc>
        <w:tc>
          <w:tcPr>
            <w:tcW w:w="2268" w:type="dxa"/>
            <w:shd w:val="clear" w:color="auto" w:fill="auto"/>
            <w:tcMar>
              <w:top w:w="0" w:type="dxa"/>
              <w:left w:w="108" w:type="dxa"/>
              <w:bottom w:w="0" w:type="dxa"/>
              <w:right w:w="108" w:type="dxa"/>
            </w:tcMar>
            <w:vAlign w:val="bottom"/>
          </w:tcPr>
          <w:p w14:paraId="000000F2" w14:textId="77777777" w:rsidR="002A56B1" w:rsidRPr="006C78E7" w:rsidRDefault="005A2242">
            <w:pPr>
              <w:rPr>
                <w:rFonts w:ascii="Arial" w:eastAsia="Arial" w:hAnsi="Arial" w:cs="Arial"/>
                <w:b/>
                <w:color w:val="000000"/>
              </w:rPr>
            </w:pPr>
            <w:r w:rsidRPr="006C78E7">
              <w:rPr>
                <w:rFonts w:ascii="Arial" w:eastAsia="Arial" w:hAnsi="Arial" w:cs="Arial"/>
                <w:b/>
                <w:color w:val="000000"/>
              </w:rPr>
              <w:t>Activity</w:t>
            </w:r>
          </w:p>
        </w:tc>
        <w:tc>
          <w:tcPr>
            <w:tcW w:w="6804" w:type="dxa"/>
            <w:shd w:val="clear" w:color="auto" w:fill="auto"/>
            <w:tcMar>
              <w:top w:w="0" w:type="dxa"/>
              <w:left w:w="108" w:type="dxa"/>
              <w:bottom w:w="0" w:type="dxa"/>
              <w:right w:w="108" w:type="dxa"/>
            </w:tcMar>
            <w:vAlign w:val="bottom"/>
          </w:tcPr>
          <w:p w14:paraId="000000F3" w14:textId="0524BD1E" w:rsidR="002A56B1" w:rsidRPr="006C78E7" w:rsidRDefault="005A2242">
            <w:pPr>
              <w:rPr>
                <w:rFonts w:ascii="Arial" w:eastAsia="Arial" w:hAnsi="Arial" w:cs="Arial"/>
                <w:b/>
                <w:color w:val="000000"/>
              </w:rPr>
            </w:pPr>
            <w:r w:rsidRPr="006C78E7">
              <w:rPr>
                <w:rFonts w:ascii="Arial" w:eastAsia="Arial" w:hAnsi="Arial" w:cs="Arial"/>
                <w:b/>
                <w:color w:val="000000"/>
              </w:rPr>
              <w:t>Mode</w:t>
            </w:r>
            <w:r w:rsidR="00497AB9">
              <w:rPr>
                <w:rFonts w:ascii="Arial" w:eastAsia="Arial" w:hAnsi="Arial" w:cs="Arial"/>
                <w:b/>
                <w:color w:val="000000"/>
              </w:rPr>
              <w:t xml:space="preserve"> &amp;</w:t>
            </w:r>
            <w:r w:rsidR="006C78E7">
              <w:rPr>
                <w:rFonts w:ascii="Arial" w:eastAsia="Arial" w:hAnsi="Arial" w:cs="Arial"/>
                <w:b/>
                <w:color w:val="000000"/>
              </w:rPr>
              <w:t xml:space="preserve"> Duration</w:t>
            </w:r>
          </w:p>
        </w:tc>
      </w:tr>
      <w:tr w:rsidR="002A56B1" w:rsidRPr="00A80118" w14:paraId="01659917" w14:textId="77777777" w:rsidTr="00A80118">
        <w:trPr>
          <w:trHeight w:val="276"/>
        </w:trPr>
        <w:tc>
          <w:tcPr>
            <w:tcW w:w="1139" w:type="dxa"/>
            <w:shd w:val="clear" w:color="auto" w:fill="auto"/>
            <w:tcMar>
              <w:top w:w="0" w:type="dxa"/>
              <w:left w:w="108" w:type="dxa"/>
              <w:bottom w:w="0" w:type="dxa"/>
              <w:right w:w="108" w:type="dxa"/>
            </w:tcMar>
            <w:vAlign w:val="bottom"/>
          </w:tcPr>
          <w:p w14:paraId="000000F4" w14:textId="16E87673" w:rsidR="002A56B1" w:rsidRPr="00A80118" w:rsidRDefault="006C78E7" w:rsidP="001810C6">
            <w:pPr>
              <w:jc w:val="center"/>
              <w:rPr>
                <w:rFonts w:ascii="Arial" w:eastAsia="Arial" w:hAnsi="Arial" w:cs="Arial"/>
                <w:b/>
                <w:color w:val="000000"/>
              </w:rPr>
            </w:pPr>
            <w:r w:rsidRPr="00A80118">
              <w:rPr>
                <w:rFonts w:ascii="Arial" w:eastAsia="Arial" w:hAnsi="Arial" w:cs="Arial"/>
                <w:b/>
                <w:color w:val="000000"/>
              </w:rPr>
              <w:t>1</w:t>
            </w:r>
          </w:p>
        </w:tc>
        <w:tc>
          <w:tcPr>
            <w:tcW w:w="2268" w:type="dxa"/>
            <w:shd w:val="clear" w:color="auto" w:fill="auto"/>
            <w:tcMar>
              <w:top w:w="0" w:type="dxa"/>
              <w:left w:w="108" w:type="dxa"/>
              <w:bottom w:w="0" w:type="dxa"/>
              <w:right w:w="108" w:type="dxa"/>
            </w:tcMar>
            <w:vAlign w:val="bottom"/>
          </w:tcPr>
          <w:p w14:paraId="66550F53" w14:textId="77777777" w:rsidR="002A56B1" w:rsidRDefault="006C78E7" w:rsidP="00A80118">
            <w:pPr>
              <w:rPr>
                <w:rFonts w:ascii="Arial" w:eastAsia="Arial" w:hAnsi="Arial" w:cs="Arial"/>
                <w:bCs/>
                <w:color w:val="000000"/>
              </w:rPr>
            </w:pPr>
            <w:r w:rsidRPr="00A80118">
              <w:rPr>
                <w:rFonts w:ascii="Arial" w:eastAsia="Arial" w:hAnsi="Arial" w:cs="Arial"/>
                <w:bCs/>
                <w:color w:val="000000"/>
              </w:rPr>
              <w:t xml:space="preserve">Skylark </w:t>
            </w:r>
            <w:r w:rsidR="001810C6">
              <w:rPr>
                <w:rFonts w:ascii="Arial" w:eastAsia="Arial" w:hAnsi="Arial" w:cs="Arial"/>
                <w:bCs/>
                <w:color w:val="000000"/>
              </w:rPr>
              <w:t>CPD</w:t>
            </w:r>
            <w:r w:rsidRPr="00A80118">
              <w:rPr>
                <w:rFonts w:ascii="Arial" w:eastAsia="Arial" w:hAnsi="Arial" w:cs="Arial"/>
                <w:bCs/>
                <w:color w:val="000000"/>
              </w:rPr>
              <w:t>1  - Introduction to the Skylark Hubs (compulsory for all Hub team members)</w:t>
            </w:r>
          </w:p>
          <w:p w14:paraId="000000F5" w14:textId="4C25EF2B" w:rsidR="001810C6" w:rsidRPr="00A80118" w:rsidRDefault="001810C6" w:rsidP="00A80118">
            <w:pPr>
              <w:rPr>
                <w:rFonts w:ascii="Arial" w:eastAsia="Arial" w:hAnsi="Arial" w:cs="Arial"/>
                <w:bCs/>
                <w:color w:val="000000"/>
              </w:rPr>
            </w:pPr>
          </w:p>
        </w:tc>
        <w:tc>
          <w:tcPr>
            <w:tcW w:w="6804" w:type="dxa"/>
            <w:shd w:val="clear" w:color="auto" w:fill="auto"/>
            <w:tcMar>
              <w:top w:w="0" w:type="dxa"/>
              <w:left w:w="108" w:type="dxa"/>
              <w:bottom w:w="0" w:type="dxa"/>
              <w:right w:w="108" w:type="dxa"/>
            </w:tcMar>
            <w:vAlign w:val="bottom"/>
          </w:tcPr>
          <w:p w14:paraId="281556E8" w14:textId="77777777" w:rsidR="00A80118" w:rsidRPr="00A80118" w:rsidRDefault="00A80118" w:rsidP="00A80118">
            <w:pPr>
              <w:rPr>
                <w:rFonts w:ascii="Arial" w:eastAsia="Arial" w:hAnsi="Arial" w:cs="Arial"/>
                <w:bCs/>
                <w:color w:val="000000"/>
              </w:rPr>
            </w:pPr>
            <w:r w:rsidRPr="00A80118">
              <w:rPr>
                <w:rFonts w:ascii="Arial" w:eastAsia="Arial" w:hAnsi="Arial" w:cs="Arial"/>
                <w:bCs/>
                <w:color w:val="000000"/>
              </w:rPr>
              <w:t>Synchronous and asynchronous.</w:t>
            </w:r>
          </w:p>
          <w:p w14:paraId="55B3D30E" w14:textId="40C3CDDD" w:rsidR="00A80118" w:rsidRPr="00A80118" w:rsidRDefault="00A80118" w:rsidP="00A80118">
            <w:pPr>
              <w:rPr>
                <w:rFonts w:ascii="Arial" w:eastAsia="Arial" w:hAnsi="Arial" w:cs="Arial"/>
                <w:bCs/>
                <w:color w:val="000000"/>
              </w:rPr>
            </w:pPr>
            <w:r>
              <w:rPr>
                <w:rFonts w:ascii="Arial" w:eastAsia="Arial" w:hAnsi="Arial" w:cs="Arial"/>
                <w:bCs/>
                <w:color w:val="000000"/>
              </w:rPr>
              <w:t xml:space="preserve">1 hour </w:t>
            </w:r>
          </w:p>
          <w:p w14:paraId="6EB49294" w14:textId="77777777" w:rsidR="00A80118" w:rsidRPr="00A80118" w:rsidRDefault="00A80118" w:rsidP="00A80118">
            <w:pPr>
              <w:rPr>
                <w:rFonts w:ascii="Times New Roman" w:eastAsia="Times New Roman" w:hAnsi="Times New Roman"/>
              </w:rPr>
            </w:pPr>
            <w:r w:rsidRPr="00A80118">
              <w:rPr>
                <w:rFonts w:ascii="Arial" w:eastAsia="Arial" w:hAnsi="Arial" w:cs="Arial"/>
                <w:bCs/>
                <w:color w:val="000000"/>
              </w:rPr>
              <w:t xml:space="preserve">   </w:t>
            </w:r>
          </w:p>
          <w:p w14:paraId="000000F6" w14:textId="6E722192" w:rsidR="002A56B1" w:rsidRPr="00A80118" w:rsidRDefault="002A56B1" w:rsidP="00A80118">
            <w:pPr>
              <w:rPr>
                <w:rFonts w:ascii="Arial" w:eastAsia="Arial" w:hAnsi="Arial" w:cs="Arial"/>
                <w:bCs/>
                <w:color w:val="000000"/>
              </w:rPr>
            </w:pPr>
          </w:p>
        </w:tc>
      </w:tr>
      <w:tr w:rsidR="002A56B1" w:rsidRPr="00A80118" w14:paraId="31AEB49D" w14:textId="77777777" w:rsidTr="00A80118">
        <w:trPr>
          <w:trHeight w:val="276"/>
        </w:trPr>
        <w:tc>
          <w:tcPr>
            <w:tcW w:w="1139" w:type="dxa"/>
            <w:shd w:val="clear" w:color="auto" w:fill="auto"/>
            <w:tcMar>
              <w:top w:w="0" w:type="dxa"/>
              <w:left w:w="108" w:type="dxa"/>
              <w:bottom w:w="0" w:type="dxa"/>
              <w:right w:w="108" w:type="dxa"/>
            </w:tcMar>
            <w:vAlign w:val="bottom"/>
          </w:tcPr>
          <w:p w14:paraId="000000F7" w14:textId="40310256" w:rsidR="002A56B1" w:rsidRPr="00A80118" w:rsidRDefault="006C78E7" w:rsidP="001810C6">
            <w:pPr>
              <w:jc w:val="center"/>
              <w:rPr>
                <w:rFonts w:ascii="Arial" w:eastAsia="Arial" w:hAnsi="Arial" w:cs="Arial"/>
                <w:b/>
                <w:color w:val="000000"/>
              </w:rPr>
            </w:pPr>
            <w:r w:rsidRPr="00A80118">
              <w:rPr>
                <w:rFonts w:ascii="Arial" w:eastAsia="Arial" w:hAnsi="Arial" w:cs="Arial"/>
                <w:b/>
                <w:color w:val="000000"/>
              </w:rPr>
              <w:t>2</w:t>
            </w:r>
          </w:p>
        </w:tc>
        <w:tc>
          <w:tcPr>
            <w:tcW w:w="2268" w:type="dxa"/>
            <w:shd w:val="clear" w:color="auto" w:fill="auto"/>
            <w:tcMar>
              <w:top w:w="0" w:type="dxa"/>
              <w:left w:w="108" w:type="dxa"/>
              <w:bottom w:w="0" w:type="dxa"/>
              <w:right w:w="108" w:type="dxa"/>
            </w:tcMar>
            <w:vAlign w:val="bottom"/>
          </w:tcPr>
          <w:p w14:paraId="0AA1079D" w14:textId="77777777" w:rsidR="002A56B1" w:rsidRDefault="006C78E7" w:rsidP="001810C6">
            <w:pPr>
              <w:rPr>
                <w:rFonts w:ascii="Arial" w:hAnsi="Arial" w:cs="Arial"/>
                <w:color w:val="000000"/>
              </w:rPr>
            </w:pPr>
            <w:r w:rsidRPr="006C78E7">
              <w:rPr>
                <w:rFonts w:ascii="Arial" w:eastAsia="Arial" w:hAnsi="Arial" w:cs="Arial"/>
                <w:bCs/>
                <w:color w:val="000000"/>
              </w:rPr>
              <w:t xml:space="preserve">Skylark </w:t>
            </w:r>
            <w:r w:rsidR="001810C6">
              <w:rPr>
                <w:rFonts w:ascii="Arial" w:eastAsia="Arial" w:hAnsi="Arial" w:cs="Arial"/>
                <w:bCs/>
                <w:color w:val="000000"/>
              </w:rPr>
              <w:t>CPD2</w:t>
            </w:r>
            <w:r w:rsidRPr="006C78E7">
              <w:rPr>
                <w:rFonts w:ascii="Arial" w:eastAsia="Arial" w:hAnsi="Arial" w:cs="Arial"/>
                <w:bCs/>
                <w:color w:val="000000"/>
              </w:rPr>
              <w:t xml:space="preserve"> - </w:t>
            </w:r>
            <w:r w:rsidR="001810C6">
              <w:rPr>
                <w:rFonts w:ascii="Arial" w:hAnsi="Arial" w:cs="Arial"/>
                <w:color w:val="000000"/>
              </w:rPr>
              <w:t>Building Communities: Ideas Room and Action Learning Sets</w:t>
            </w:r>
          </w:p>
          <w:p w14:paraId="000000F8" w14:textId="6839C0A9" w:rsidR="001810C6" w:rsidRPr="00A80118" w:rsidRDefault="001810C6" w:rsidP="001810C6">
            <w:pPr>
              <w:rPr>
                <w:rFonts w:ascii="Arial" w:eastAsia="Arial" w:hAnsi="Arial" w:cs="Arial"/>
                <w:bCs/>
                <w:color w:val="000000"/>
              </w:rPr>
            </w:pPr>
          </w:p>
        </w:tc>
        <w:tc>
          <w:tcPr>
            <w:tcW w:w="6804" w:type="dxa"/>
            <w:shd w:val="clear" w:color="auto" w:fill="auto"/>
            <w:tcMar>
              <w:top w:w="0" w:type="dxa"/>
              <w:left w:w="108" w:type="dxa"/>
              <w:bottom w:w="0" w:type="dxa"/>
              <w:right w:w="108" w:type="dxa"/>
            </w:tcMar>
            <w:vAlign w:val="bottom"/>
          </w:tcPr>
          <w:p w14:paraId="55EC2CA3" w14:textId="77777777" w:rsidR="00A80118" w:rsidRPr="00A80118" w:rsidRDefault="00A80118" w:rsidP="00A80118">
            <w:pPr>
              <w:rPr>
                <w:rFonts w:ascii="Arial" w:eastAsia="Arial" w:hAnsi="Arial" w:cs="Arial"/>
                <w:bCs/>
                <w:color w:val="000000"/>
              </w:rPr>
            </w:pPr>
            <w:r w:rsidRPr="00A80118">
              <w:rPr>
                <w:rFonts w:ascii="Arial" w:eastAsia="Arial" w:hAnsi="Arial" w:cs="Arial"/>
                <w:bCs/>
                <w:color w:val="000000"/>
              </w:rPr>
              <w:t>Synchronous and asynchronous.</w:t>
            </w:r>
          </w:p>
          <w:p w14:paraId="607951F7" w14:textId="530E2EAF" w:rsidR="00A80118" w:rsidRPr="00A80118" w:rsidRDefault="003931B2" w:rsidP="00A80118">
            <w:pPr>
              <w:rPr>
                <w:rFonts w:ascii="Arial" w:eastAsia="Arial" w:hAnsi="Arial" w:cs="Arial"/>
                <w:bCs/>
                <w:color w:val="000000"/>
              </w:rPr>
            </w:pPr>
            <w:r>
              <w:rPr>
                <w:rFonts w:ascii="Arial" w:eastAsia="Arial" w:hAnsi="Arial" w:cs="Arial"/>
                <w:bCs/>
                <w:color w:val="000000"/>
              </w:rPr>
              <w:t>6</w:t>
            </w:r>
            <w:r w:rsidR="001810C6">
              <w:rPr>
                <w:rFonts w:ascii="Arial" w:eastAsia="Arial" w:hAnsi="Arial" w:cs="Arial"/>
                <w:bCs/>
                <w:color w:val="000000"/>
              </w:rPr>
              <w:t xml:space="preserve"> </w:t>
            </w:r>
            <w:r w:rsidR="00A80118">
              <w:rPr>
                <w:rFonts w:ascii="Arial" w:eastAsia="Arial" w:hAnsi="Arial" w:cs="Arial"/>
                <w:bCs/>
                <w:color w:val="000000"/>
              </w:rPr>
              <w:t xml:space="preserve">hours </w:t>
            </w:r>
          </w:p>
          <w:p w14:paraId="000000F9" w14:textId="4AB69E76" w:rsidR="002A56B1" w:rsidRPr="00A80118" w:rsidRDefault="002A56B1" w:rsidP="003A45B5">
            <w:pPr>
              <w:rPr>
                <w:rFonts w:ascii="Arial" w:eastAsia="Arial" w:hAnsi="Arial" w:cs="Arial"/>
                <w:bCs/>
                <w:color w:val="000000"/>
              </w:rPr>
            </w:pPr>
          </w:p>
        </w:tc>
      </w:tr>
      <w:tr w:rsidR="002A56B1" w:rsidRPr="00A80118" w14:paraId="250B35B1" w14:textId="77777777" w:rsidTr="00A80118">
        <w:trPr>
          <w:trHeight w:val="276"/>
        </w:trPr>
        <w:tc>
          <w:tcPr>
            <w:tcW w:w="1139" w:type="dxa"/>
            <w:shd w:val="clear" w:color="auto" w:fill="auto"/>
            <w:tcMar>
              <w:top w:w="0" w:type="dxa"/>
              <w:left w:w="108" w:type="dxa"/>
              <w:bottom w:w="0" w:type="dxa"/>
              <w:right w:w="108" w:type="dxa"/>
            </w:tcMar>
            <w:vAlign w:val="bottom"/>
          </w:tcPr>
          <w:p w14:paraId="000000FD" w14:textId="4570D097" w:rsidR="002A56B1" w:rsidRPr="00A80118" w:rsidRDefault="001810C6" w:rsidP="001810C6">
            <w:pPr>
              <w:jc w:val="center"/>
              <w:rPr>
                <w:rFonts w:ascii="Arial" w:eastAsia="Arial" w:hAnsi="Arial" w:cs="Arial"/>
                <w:b/>
                <w:color w:val="000000"/>
              </w:rPr>
            </w:pPr>
            <w:r>
              <w:rPr>
                <w:rFonts w:ascii="Arial" w:eastAsia="Arial" w:hAnsi="Arial" w:cs="Arial"/>
                <w:b/>
                <w:color w:val="000000"/>
              </w:rPr>
              <w:t>3</w:t>
            </w:r>
          </w:p>
        </w:tc>
        <w:tc>
          <w:tcPr>
            <w:tcW w:w="2268" w:type="dxa"/>
            <w:shd w:val="clear" w:color="auto" w:fill="auto"/>
            <w:tcMar>
              <w:top w:w="0" w:type="dxa"/>
              <w:left w:w="108" w:type="dxa"/>
              <w:bottom w:w="0" w:type="dxa"/>
              <w:right w:w="108" w:type="dxa"/>
            </w:tcMar>
            <w:vAlign w:val="bottom"/>
          </w:tcPr>
          <w:p w14:paraId="4EE19FF3" w14:textId="59026693" w:rsidR="00A80118" w:rsidRPr="00A80118" w:rsidRDefault="00497AB9" w:rsidP="00A80118">
            <w:pPr>
              <w:rPr>
                <w:rFonts w:ascii="Arial" w:eastAsia="Arial" w:hAnsi="Arial" w:cs="Arial"/>
                <w:bCs/>
                <w:color w:val="000000"/>
              </w:rPr>
            </w:pPr>
            <w:r>
              <w:rPr>
                <w:rFonts w:ascii="Arial" w:eastAsia="Arial" w:hAnsi="Arial" w:cs="Arial"/>
                <w:bCs/>
                <w:color w:val="000000"/>
              </w:rPr>
              <w:t xml:space="preserve">Skylark </w:t>
            </w:r>
            <w:r w:rsidR="001810C6">
              <w:rPr>
                <w:rFonts w:ascii="Arial" w:eastAsia="Arial" w:hAnsi="Arial" w:cs="Arial"/>
                <w:bCs/>
                <w:color w:val="000000"/>
              </w:rPr>
              <w:t>CPD3</w:t>
            </w:r>
            <w:r>
              <w:rPr>
                <w:rFonts w:ascii="Arial" w:eastAsia="Arial" w:hAnsi="Arial" w:cs="Arial"/>
                <w:bCs/>
                <w:color w:val="000000"/>
              </w:rPr>
              <w:t xml:space="preserve">: </w:t>
            </w:r>
            <w:r w:rsidR="00A80118" w:rsidRPr="00A80118">
              <w:rPr>
                <w:rFonts w:ascii="Arial" w:eastAsia="Arial" w:hAnsi="Arial" w:cs="Arial"/>
                <w:bCs/>
                <w:color w:val="000000"/>
              </w:rPr>
              <w:t>Creating Networks and Exchanges </w:t>
            </w:r>
          </w:p>
          <w:p w14:paraId="000000FE" w14:textId="4CEE4075" w:rsidR="002A56B1" w:rsidRPr="00A80118" w:rsidRDefault="002A56B1" w:rsidP="003A45B5">
            <w:pPr>
              <w:rPr>
                <w:rFonts w:ascii="Arial" w:eastAsia="Arial" w:hAnsi="Arial" w:cs="Arial"/>
                <w:bCs/>
                <w:color w:val="000000"/>
              </w:rPr>
            </w:pPr>
          </w:p>
        </w:tc>
        <w:tc>
          <w:tcPr>
            <w:tcW w:w="6804" w:type="dxa"/>
            <w:shd w:val="clear" w:color="auto" w:fill="auto"/>
            <w:tcMar>
              <w:top w:w="0" w:type="dxa"/>
              <w:left w:w="108" w:type="dxa"/>
              <w:bottom w:w="0" w:type="dxa"/>
              <w:right w:w="108" w:type="dxa"/>
            </w:tcMar>
            <w:vAlign w:val="bottom"/>
          </w:tcPr>
          <w:p w14:paraId="39621E31" w14:textId="77777777" w:rsidR="002A56B1" w:rsidRDefault="00A80118" w:rsidP="003A45B5">
            <w:pPr>
              <w:rPr>
                <w:rFonts w:ascii="Arial" w:eastAsia="Arial" w:hAnsi="Arial" w:cs="Arial"/>
                <w:bCs/>
                <w:color w:val="000000"/>
              </w:rPr>
            </w:pPr>
            <w:r>
              <w:rPr>
                <w:rFonts w:ascii="Arial" w:eastAsia="Arial" w:hAnsi="Arial" w:cs="Arial"/>
                <w:bCs/>
                <w:color w:val="000000"/>
              </w:rPr>
              <w:t xml:space="preserve">Asynchronous </w:t>
            </w:r>
          </w:p>
          <w:p w14:paraId="000000FF" w14:textId="2CAB0EC3" w:rsidR="00A80118" w:rsidRPr="00A80118" w:rsidRDefault="00A80118" w:rsidP="003A45B5">
            <w:pPr>
              <w:rPr>
                <w:rFonts w:ascii="Arial" w:eastAsia="Arial" w:hAnsi="Arial" w:cs="Arial"/>
                <w:bCs/>
                <w:color w:val="000000"/>
              </w:rPr>
            </w:pPr>
          </w:p>
        </w:tc>
      </w:tr>
    </w:tbl>
    <w:p w14:paraId="0000010A" w14:textId="77777777" w:rsidR="002A56B1" w:rsidRDefault="002A56B1">
      <w:pPr>
        <w:spacing w:line="276" w:lineRule="auto"/>
        <w:rPr>
          <w:rFonts w:ascii="Arial" w:eastAsia="Arial" w:hAnsi="Arial" w:cs="Arial"/>
          <w:color w:val="000000"/>
          <w:sz w:val="24"/>
          <w:szCs w:val="24"/>
        </w:rPr>
      </w:pPr>
    </w:p>
    <w:p w14:paraId="0000010B" w14:textId="77777777" w:rsidR="002A56B1" w:rsidRDefault="002A56B1">
      <w:pPr>
        <w:spacing w:line="276" w:lineRule="auto"/>
        <w:rPr>
          <w:rFonts w:ascii="Arial" w:eastAsia="Arial" w:hAnsi="Arial" w:cs="Arial"/>
          <w:color w:val="000000"/>
          <w:sz w:val="24"/>
          <w:szCs w:val="24"/>
        </w:rPr>
      </w:pPr>
    </w:p>
    <w:p w14:paraId="0000010C" w14:textId="77777777" w:rsidR="002A56B1" w:rsidRDefault="002A56B1">
      <w:pPr>
        <w:spacing w:line="276" w:lineRule="auto"/>
        <w:rPr>
          <w:rFonts w:ascii="Arial" w:eastAsia="Arial" w:hAnsi="Arial" w:cs="Arial"/>
          <w:color w:val="000000"/>
          <w:sz w:val="24"/>
          <w:szCs w:val="24"/>
        </w:rPr>
      </w:pPr>
    </w:p>
    <w:p w14:paraId="0000010D" w14:textId="77777777" w:rsidR="002A56B1" w:rsidRDefault="002A56B1">
      <w:pPr>
        <w:spacing w:line="276" w:lineRule="auto"/>
        <w:rPr>
          <w:rFonts w:ascii="Arial" w:eastAsia="Arial" w:hAnsi="Arial" w:cs="Arial"/>
          <w:color w:val="000000"/>
          <w:sz w:val="24"/>
          <w:szCs w:val="24"/>
        </w:rPr>
      </w:pPr>
    </w:p>
    <w:p w14:paraId="0000010E" w14:textId="77777777" w:rsidR="002A56B1" w:rsidRDefault="002A56B1">
      <w:pPr>
        <w:spacing w:line="276" w:lineRule="auto"/>
        <w:rPr>
          <w:rFonts w:ascii="Arial" w:eastAsia="Arial" w:hAnsi="Arial" w:cs="Arial"/>
          <w:color w:val="000000"/>
          <w:sz w:val="24"/>
          <w:szCs w:val="24"/>
        </w:rPr>
      </w:pPr>
    </w:p>
    <w:p w14:paraId="0000010F" w14:textId="77777777" w:rsidR="002A56B1" w:rsidRDefault="002A56B1">
      <w:pPr>
        <w:spacing w:line="276" w:lineRule="auto"/>
        <w:rPr>
          <w:rFonts w:ascii="Arial" w:eastAsia="Arial" w:hAnsi="Arial" w:cs="Arial"/>
          <w:color w:val="000000"/>
          <w:sz w:val="24"/>
          <w:szCs w:val="24"/>
        </w:rPr>
      </w:pPr>
    </w:p>
    <w:p w14:paraId="00000110" w14:textId="77777777" w:rsidR="002A56B1" w:rsidRDefault="002A56B1">
      <w:pPr>
        <w:spacing w:line="276" w:lineRule="auto"/>
        <w:rPr>
          <w:rFonts w:ascii="Arial" w:eastAsia="Arial" w:hAnsi="Arial" w:cs="Arial"/>
          <w:color w:val="000000"/>
          <w:sz w:val="24"/>
          <w:szCs w:val="24"/>
        </w:rPr>
      </w:pPr>
    </w:p>
    <w:p w14:paraId="00000111" w14:textId="77777777" w:rsidR="002A56B1" w:rsidRDefault="002A56B1">
      <w:pPr>
        <w:spacing w:line="276" w:lineRule="auto"/>
        <w:rPr>
          <w:rFonts w:ascii="Arial" w:eastAsia="Arial" w:hAnsi="Arial" w:cs="Arial"/>
          <w:color w:val="000000"/>
          <w:sz w:val="24"/>
          <w:szCs w:val="24"/>
        </w:rPr>
      </w:pPr>
    </w:p>
    <w:p w14:paraId="00000112" w14:textId="77777777" w:rsidR="002A56B1" w:rsidRDefault="002A56B1">
      <w:pPr>
        <w:spacing w:line="276" w:lineRule="auto"/>
        <w:rPr>
          <w:rFonts w:ascii="Arial" w:eastAsia="Arial" w:hAnsi="Arial" w:cs="Arial"/>
          <w:color w:val="000000"/>
          <w:sz w:val="24"/>
          <w:szCs w:val="24"/>
        </w:rPr>
      </w:pPr>
    </w:p>
    <w:p w14:paraId="00000113" w14:textId="77777777" w:rsidR="002A56B1" w:rsidRDefault="002A56B1">
      <w:pPr>
        <w:spacing w:line="276" w:lineRule="auto"/>
        <w:rPr>
          <w:rFonts w:ascii="Arial" w:eastAsia="Arial" w:hAnsi="Arial" w:cs="Arial"/>
          <w:color w:val="000000"/>
          <w:sz w:val="24"/>
          <w:szCs w:val="24"/>
        </w:rPr>
      </w:pPr>
    </w:p>
    <w:p w14:paraId="00000114" w14:textId="77777777" w:rsidR="002A56B1" w:rsidRDefault="002A56B1">
      <w:pPr>
        <w:spacing w:line="276" w:lineRule="auto"/>
        <w:rPr>
          <w:rFonts w:ascii="Arial" w:eastAsia="Arial" w:hAnsi="Arial" w:cs="Arial"/>
          <w:color w:val="000000"/>
          <w:sz w:val="24"/>
          <w:szCs w:val="24"/>
        </w:rPr>
      </w:pPr>
    </w:p>
    <w:p w14:paraId="00000115" w14:textId="77777777" w:rsidR="002A56B1" w:rsidRDefault="002A56B1">
      <w:pPr>
        <w:spacing w:line="276" w:lineRule="auto"/>
        <w:rPr>
          <w:rFonts w:ascii="Arial" w:eastAsia="Arial" w:hAnsi="Arial" w:cs="Arial"/>
          <w:color w:val="000000"/>
          <w:sz w:val="24"/>
          <w:szCs w:val="24"/>
        </w:rPr>
      </w:pPr>
    </w:p>
    <w:p w14:paraId="00000116" w14:textId="77777777" w:rsidR="002A56B1" w:rsidRDefault="002A56B1">
      <w:pPr>
        <w:spacing w:line="276" w:lineRule="auto"/>
        <w:rPr>
          <w:rFonts w:ascii="Arial" w:eastAsia="Arial" w:hAnsi="Arial" w:cs="Arial"/>
          <w:color w:val="000000"/>
          <w:sz w:val="24"/>
          <w:szCs w:val="24"/>
        </w:rPr>
      </w:pPr>
    </w:p>
    <w:p w14:paraId="00000117" w14:textId="77777777" w:rsidR="002A56B1" w:rsidRDefault="002A56B1">
      <w:pPr>
        <w:spacing w:line="276" w:lineRule="auto"/>
        <w:rPr>
          <w:rFonts w:ascii="Arial" w:eastAsia="Arial" w:hAnsi="Arial" w:cs="Arial"/>
          <w:color w:val="000000"/>
          <w:sz w:val="24"/>
          <w:szCs w:val="24"/>
        </w:rPr>
      </w:pPr>
    </w:p>
    <w:p w14:paraId="00000118" w14:textId="77777777" w:rsidR="002A56B1" w:rsidRDefault="002A56B1">
      <w:pPr>
        <w:spacing w:line="276" w:lineRule="auto"/>
        <w:rPr>
          <w:rFonts w:ascii="Arial" w:eastAsia="Arial" w:hAnsi="Arial" w:cs="Arial"/>
          <w:color w:val="000000"/>
          <w:sz w:val="24"/>
          <w:szCs w:val="24"/>
        </w:rPr>
      </w:pPr>
    </w:p>
    <w:p w14:paraId="00000119" w14:textId="77777777" w:rsidR="002A56B1" w:rsidRDefault="002A56B1">
      <w:pPr>
        <w:spacing w:line="276" w:lineRule="auto"/>
        <w:rPr>
          <w:rFonts w:ascii="Arial" w:eastAsia="Arial" w:hAnsi="Arial" w:cs="Arial"/>
          <w:color w:val="000000"/>
          <w:sz w:val="24"/>
          <w:szCs w:val="24"/>
        </w:rPr>
      </w:pPr>
    </w:p>
    <w:p w14:paraId="0000011A" w14:textId="77777777" w:rsidR="002A56B1" w:rsidRDefault="002A56B1">
      <w:pPr>
        <w:spacing w:line="276" w:lineRule="auto"/>
        <w:rPr>
          <w:rFonts w:ascii="Arial" w:eastAsia="Arial" w:hAnsi="Arial" w:cs="Arial"/>
          <w:color w:val="000000"/>
          <w:sz w:val="24"/>
          <w:szCs w:val="24"/>
        </w:rPr>
      </w:pPr>
    </w:p>
    <w:p w14:paraId="0000011B" w14:textId="77777777" w:rsidR="002A56B1" w:rsidRDefault="002A56B1">
      <w:pPr>
        <w:spacing w:line="276" w:lineRule="auto"/>
        <w:rPr>
          <w:rFonts w:ascii="Arial" w:eastAsia="Arial" w:hAnsi="Arial" w:cs="Arial"/>
          <w:color w:val="000000"/>
          <w:sz w:val="24"/>
          <w:szCs w:val="24"/>
        </w:rPr>
      </w:pPr>
    </w:p>
    <w:p w14:paraId="0000011C" w14:textId="77777777" w:rsidR="002A56B1" w:rsidRDefault="002A56B1">
      <w:pPr>
        <w:spacing w:line="276" w:lineRule="auto"/>
        <w:rPr>
          <w:rFonts w:ascii="Arial" w:eastAsia="Arial" w:hAnsi="Arial" w:cs="Arial"/>
          <w:color w:val="000000"/>
          <w:sz w:val="24"/>
          <w:szCs w:val="24"/>
        </w:rPr>
      </w:pPr>
    </w:p>
    <w:p w14:paraId="0000011D" w14:textId="77777777" w:rsidR="002A56B1" w:rsidRDefault="002A56B1">
      <w:pPr>
        <w:spacing w:line="276" w:lineRule="auto"/>
        <w:rPr>
          <w:rFonts w:ascii="Arial" w:eastAsia="Arial" w:hAnsi="Arial" w:cs="Arial"/>
          <w:color w:val="000000"/>
          <w:sz w:val="24"/>
          <w:szCs w:val="24"/>
        </w:rPr>
      </w:pPr>
    </w:p>
    <w:p w14:paraId="0000011E" w14:textId="77777777" w:rsidR="002A56B1" w:rsidRDefault="002A56B1">
      <w:pPr>
        <w:spacing w:line="276" w:lineRule="auto"/>
        <w:rPr>
          <w:rFonts w:ascii="Arial" w:eastAsia="Arial" w:hAnsi="Arial" w:cs="Arial"/>
          <w:color w:val="000000"/>
          <w:sz w:val="24"/>
          <w:szCs w:val="24"/>
        </w:rPr>
      </w:pPr>
    </w:p>
    <w:p w14:paraId="0000011F" w14:textId="77777777" w:rsidR="002A56B1" w:rsidRDefault="002A56B1">
      <w:pPr>
        <w:spacing w:line="276" w:lineRule="auto"/>
        <w:rPr>
          <w:rFonts w:ascii="Arial" w:eastAsia="Arial" w:hAnsi="Arial" w:cs="Arial"/>
          <w:color w:val="000000"/>
          <w:sz w:val="24"/>
          <w:szCs w:val="24"/>
        </w:rPr>
      </w:pPr>
    </w:p>
    <w:p w14:paraId="00000120" w14:textId="77777777" w:rsidR="002A56B1" w:rsidRDefault="002A56B1">
      <w:pPr>
        <w:spacing w:line="276" w:lineRule="auto"/>
        <w:rPr>
          <w:rFonts w:ascii="Arial" w:eastAsia="Arial" w:hAnsi="Arial" w:cs="Arial"/>
          <w:color w:val="000000"/>
          <w:sz w:val="24"/>
          <w:szCs w:val="24"/>
        </w:rPr>
      </w:pPr>
    </w:p>
    <w:p w14:paraId="00000121" w14:textId="77777777" w:rsidR="002A56B1" w:rsidRDefault="002A56B1">
      <w:pPr>
        <w:spacing w:line="276" w:lineRule="auto"/>
        <w:rPr>
          <w:rFonts w:ascii="Arial" w:eastAsia="Arial" w:hAnsi="Arial" w:cs="Arial"/>
          <w:color w:val="000000"/>
          <w:sz w:val="24"/>
          <w:szCs w:val="24"/>
        </w:rPr>
      </w:pPr>
    </w:p>
    <w:p w14:paraId="00000122" w14:textId="77777777" w:rsidR="002A56B1" w:rsidRDefault="002A56B1">
      <w:pPr>
        <w:spacing w:line="276" w:lineRule="auto"/>
        <w:rPr>
          <w:rFonts w:ascii="Arial" w:eastAsia="Arial" w:hAnsi="Arial" w:cs="Arial"/>
          <w:color w:val="000000"/>
          <w:sz w:val="24"/>
          <w:szCs w:val="24"/>
        </w:rPr>
      </w:pPr>
    </w:p>
    <w:p w14:paraId="00000123" w14:textId="77777777" w:rsidR="002A56B1" w:rsidRDefault="002A56B1">
      <w:pPr>
        <w:spacing w:line="276" w:lineRule="auto"/>
        <w:rPr>
          <w:rFonts w:ascii="Arial" w:eastAsia="Arial" w:hAnsi="Arial" w:cs="Arial"/>
          <w:color w:val="000000"/>
          <w:sz w:val="24"/>
          <w:szCs w:val="24"/>
        </w:rPr>
      </w:pPr>
    </w:p>
    <w:p w14:paraId="00000124" w14:textId="77777777" w:rsidR="002A56B1" w:rsidRDefault="002A56B1">
      <w:pPr>
        <w:spacing w:line="276" w:lineRule="auto"/>
        <w:rPr>
          <w:rFonts w:ascii="Arial" w:eastAsia="Arial" w:hAnsi="Arial" w:cs="Arial"/>
          <w:color w:val="000000"/>
          <w:sz w:val="24"/>
          <w:szCs w:val="24"/>
        </w:rPr>
      </w:pPr>
    </w:p>
    <w:p w14:paraId="00000125" w14:textId="77777777" w:rsidR="002A56B1" w:rsidRDefault="002A56B1">
      <w:pPr>
        <w:spacing w:line="276" w:lineRule="auto"/>
        <w:rPr>
          <w:rFonts w:ascii="Arial" w:eastAsia="Arial" w:hAnsi="Arial" w:cs="Arial"/>
          <w:color w:val="000000"/>
          <w:sz w:val="24"/>
          <w:szCs w:val="24"/>
        </w:rPr>
      </w:pPr>
    </w:p>
    <w:p w14:paraId="00000126" w14:textId="77777777" w:rsidR="002A56B1" w:rsidRDefault="002A56B1">
      <w:pPr>
        <w:spacing w:line="276" w:lineRule="auto"/>
        <w:rPr>
          <w:rFonts w:ascii="Arial" w:eastAsia="Arial" w:hAnsi="Arial" w:cs="Arial"/>
          <w:color w:val="000000"/>
          <w:sz w:val="24"/>
          <w:szCs w:val="24"/>
        </w:rPr>
      </w:pPr>
    </w:p>
    <w:p w14:paraId="00000127" w14:textId="77777777" w:rsidR="002A56B1" w:rsidRDefault="002A56B1">
      <w:pPr>
        <w:spacing w:line="276" w:lineRule="auto"/>
        <w:rPr>
          <w:rFonts w:ascii="Arial" w:eastAsia="Arial" w:hAnsi="Arial" w:cs="Arial"/>
          <w:color w:val="000000"/>
          <w:sz w:val="24"/>
          <w:szCs w:val="24"/>
        </w:rPr>
      </w:pPr>
    </w:p>
    <w:p w14:paraId="00000128" w14:textId="77777777" w:rsidR="002A56B1" w:rsidRDefault="002A56B1">
      <w:pPr>
        <w:spacing w:line="276" w:lineRule="auto"/>
        <w:rPr>
          <w:rFonts w:ascii="Arial" w:eastAsia="Arial" w:hAnsi="Arial" w:cs="Arial"/>
          <w:color w:val="000000"/>
          <w:sz w:val="24"/>
          <w:szCs w:val="24"/>
        </w:rPr>
      </w:pPr>
    </w:p>
    <w:p w14:paraId="00000133" w14:textId="77777777" w:rsidR="002A56B1" w:rsidRDefault="005A2242">
      <w:pPr>
        <w:spacing w:line="276" w:lineRule="auto"/>
        <w:rPr>
          <w:rFonts w:ascii="Arial" w:eastAsia="Arial" w:hAnsi="Arial" w:cs="Arial"/>
          <w:b/>
          <w:sz w:val="24"/>
          <w:szCs w:val="24"/>
        </w:rPr>
      </w:pPr>
      <w:r>
        <w:rPr>
          <w:rFonts w:ascii="Arial" w:eastAsia="Arial" w:hAnsi="Arial" w:cs="Arial"/>
          <w:b/>
          <w:sz w:val="24"/>
          <w:szCs w:val="24"/>
        </w:rPr>
        <w:t>Annex F – Checklist for returning the Grant Letter</w:t>
      </w:r>
    </w:p>
    <w:p w14:paraId="00000134" w14:textId="77777777" w:rsidR="002A56B1" w:rsidRDefault="002A56B1">
      <w:pPr>
        <w:spacing w:line="276" w:lineRule="auto"/>
        <w:rPr>
          <w:rFonts w:ascii="Arial" w:eastAsia="Arial" w:hAnsi="Arial" w:cs="Arial"/>
          <w:b/>
          <w:sz w:val="24"/>
          <w:szCs w:val="24"/>
        </w:rPr>
      </w:pPr>
    </w:p>
    <w:p w14:paraId="00000135" w14:textId="530F2728" w:rsidR="002A56B1" w:rsidRDefault="005A2242">
      <w:pPr>
        <w:rPr>
          <w:rFonts w:ascii="Arial" w:eastAsia="Arial" w:hAnsi="Arial" w:cs="Arial"/>
        </w:rPr>
      </w:pPr>
      <w:r w:rsidRPr="5A7641A5">
        <w:rPr>
          <w:rFonts w:ascii="Arial" w:eastAsia="Arial" w:hAnsi="Arial" w:cs="Arial"/>
        </w:rPr>
        <w:t xml:space="preserve">This Annex should be reviewed  to ensure the documents that must be completed and returned as part of the Grant Offer process. </w:t>
      </w:r>
    </w:p>
    <w:p w14:paraId="570E820A" w14:textId="6D194125" w:rsidR="5A7641A5" w:rsidRDefault="5A7641A5" w:rsidP="5A7641A5">
      <w:pPr>
        <w:rPr>
          <w:rFonts w:ascii="Arial" w:eastAsia="Arial" w:hAnsi="Arial" w:cs="Arial"/>
        </w:rPr>
      </w:pPr>
    </w:p>
    <w:p w14:paraId="00000136" w14:textId="4C190D7E" w:rsidR="002A56B1" w:rsidRDefault="005A2242">
      <w:pPr>
        <w:rPr>
          <w:rFonts w:ascii="Arial" w:eastAsia="Arial" w:hAnsi="Arial" w:cs="Arial"/>
        </w:rPr>
      </w:pPr>
      <w:r w:rsidRPr="5A7641A5">
        <w:rPr>
          <w:rFonts w:ascii="Arial" w:eastAsia="Arial" w:hAnsi="Arial" w:cs="Arial"/>
        </w:rPr>
        <w:t xml:space="preserve">Please check the box to indicate that the required document has been return to </w:t>
      </w:r>
      <w:r w:rsidR="2BF29023" w:rsidRPr="5A7641A5">
        <w:rPr>
          <w:rFonts w:ascii="Arial" w:eastAsia="Arial" w:hAnsi="Arial" w:cs="Arial"/>
        </w:rPr>
        <w:t>touch consulting.</w:t>
      </w:r>
    </w:p>
    <w:p w14:paraId="00000137" w14:textId="77777777" w:rsidR="002A56B1" w:rsidRDefault="002A56B1">
      <w:pPr>
        <w:rPr>
          <w:rFonts w:ascii="Arial" w:eastAsia="Arial" w:hAnsi="Arial" w:cs="Arial"/>
        </w:rPr>
      </w:pPr>
    </w:p>
    <w:tbl>
      <w:tblPr>
        <w:tblW w:w="7933" w:type="dxa"/>
        <w:jc w:val="center"/>
        <w:tblBorders>
          <w:top w:val="single" w:sz="4" w:space="0" w:color="000000" w:themeColor="accent6"/>
          <w:left w:val="single" w:sz="4" w:space="0" w:color="000000" w:themeColor="accent6"/>
          <w:bottom w:val="single" w:sz="4" w:space="0" w:color="000000" w:themeColor="accent6"/>
          <w:right w:val="single" w:sz="4" w:space="0" w:color="000000" w:themeColor="accent6"/>
          <w:insideH w:val="single" w:sz="4" w:space="0" w:color="000000" w:themeColor="accent6"/>
          <w:insideV w:val="single" w:sz="4" w:space="0" w:color="000000" w:themeColor="accent6"/>
        </w:tblBorders>
        <w:tblLayout w:type="fixed"/>
        <w:tblLook w:val="0400" w:firstRow="0" w:lastRow="0" w:firstColumn="0" w:lastColumn="0" w:noHBand="0" w:noVBand="1"/>
      </w:tblPr>
      <w:tblGrid>
        <w:gridCol w:w="6799"/>
        <w:gridCol w:w="1134"/>
      </w:tblGrid>
      <w:tr w:rsidR="002A56B1" w14:paraId="5C0EBD6E" w14:textId="77777777" w:rsidTr="00AF40FD">
        <w:trPr>
          <w:jc w:val="center"/>
        </w:trPr>
        <w:tc>
          <w:tcPr>
            <w:tcW w:w="6799" w:type="dxa"/>
            <w:shd w:val="clear" w:color="auto" w:fill="0071F8" w:themeFill="accent4"/>
            <w:vAlign w:val="center"/>
          </w:tcPr>
          <w:p w14:paraId="00000138" w14:textId="77777777" w:rsidR="002A56B1" w:rsidRDefault="002A56B1">
            <w:pPr>
              <w:rPr>
                <w:rFonts w:ascii="Arial" w:eastAsia="Arial" w:hAnsi="Arial" w:cs="Arial"/>
                <w:b/>
                <w:color w:val="FFFFFF"/>
              </w:rPr>
            </w:pPr>
          </w:p>
          <w:p w14:paraId="00000139" w14:textId="77777777" w:rsidR="002A56B1" w:rsidRDefault="005A2242">
            <w:pPr>
              <w:rPr>
                <w:rFonts w:ascii="Arial" w:eastAsia="Arial" w:hAnsi="Arial" w:cs="Arial"/>
                <w:b/>
                <w:color w:val="FFFFFF"/>
              </w:rPr>
            </w:pPr>
            <w:r>
              <w:rPr>
                <w:rFonts w:ascii="Arial" w:eastAsia="Arial" w:hAnsi="Arial" w:cs="Arial"/>
                <w:b/>
                <w:color w:val="FFFFFF"/>
              </w:rPr>
              <w:t>DOCUMENT TO BE SUBMITTED TO ETF</w:t>
            </w:r>
          </w:p>
          <w:p w14:paraId="0000013A" w14:textId="77777777" w:rsidR="002A56B1" w:rsidRDefault="002A56B1">
            <w:pPr>
              <w:rPr>
                <w:rFonts w:ascii="Arial" w:eastAsia="Arial" w:hAnsi="Arial" w:cs="Arial"/>
                <w:b/>
                <w:color w:val="FFFFFF"/>
              </w:rPr>
            </w:pPr>
          </w:p>
        </w:tc>
        <w:tc>
          <w:tcPr>
            <w:tcW w:w="1134" w:type="dxa"/>
            <w:shd w:val="clear" w:color="auto" w:fill="0071F8" w:themeFill="accent4"/>
            <w:vAlign w:val="center"/>
          </w:tcPr>
          <w:p w14:paraId="0000013B" w14:textId="77777777" w:rsidR="002A56B1" w:rsidRDefault="005A2242">
            <w:pPr>
              <w:rPr>
                <w:rFonts w:ascii="Arial" w:eastAsia="Arial" w:hAnsi="Arial" w:cs="Arial"/>
                <w:b/>
                <w:color w:val="FFFFFF"/>
              </w:rPr>
            </w:pPr>
            <w:r>
              <w:rPr>
                <w:rFonts w:ascii="Arial" w:eastAsia="Arial" w:hAnsi="Arial" w:cs="Arial"/>
                <w:b/>
                <w:color w:val="FFFFFF"/>
              </w:rPr>
              <w:t>YES</w:t>
            </w:r>
          </w:p>
        </w:tc>
      </w:tr>
      <w:tr w:rsidR="002A56B1" w14:paraId="3C861475" w14:textId="77777777" w:rsidTr="00AF40FD">
        <w:trPr>
          <w:jc w:val="center"/>
        </w:trPr>
        <w:tc>
          <w:tcPr>
            <w:tcW w:w="6799" w:type="dxa"/>
          </w:tcPr>
          <w:p w14:paraId="0000013D" w14:textId="77777777" w:rsidR="002A56B1" w:rsidRDefault="005A2242">
            <w:pPr>
              <w:rPr>
                <w:rFonts w:ascii="Arial" w:eastAsia="Arial" w:hAnsi="Arial" w:cs="Arial"/>
                <w:b/>
                <w:sz w:val="24"/>
                <w:szCs w:val="24"/>
              </w:rPr>
            </w:pPr>
            <w:r>
              <w:rPr>
                <w:rFonts w:ascii="Arial" w:eastAsia="Arial" w:hAnsi="Arial" w:cs="Arial"/>
                <w:b/>
              </w:rPr>
              <w:t xml:space="preserve">Annex A - </w:t>
            </w:r>
            <w:r>
              <w:rPr>
                <w:rFonts w:ascii="Arial" w:eastAsia="Arial" w:hAnsi="Arial" w:cs="Arial"/>
                <w:b/>
                <w:sz w:val="24"/>
                <w:szCs w:val="24"/>
              </w:rPr>
              <w:t>Acceptance of Grant offer and effective date</w:t>
            </w:r>
          </w:p>
          <w:p w14:paraId="0000013E" w14:textId="77777777" w:rsidR="002A56B1" w:rsidRDefault="002A56B1">
            <w:pPr>
              <w:rPr>
                <w:rFonts w:ascii="Arial" w:eastAsia="Arial" w:hAnsi="Arial" w:cs="Arial"/>
              </w:rPr>
            </w:pPr>
          </w:p>
          <w:p w14:paraId="0000013F" w14:textId="77777777" w:rsidR="002A56B1" w:rsidRDefault="005A2242">
            <w:pPr>
              <w:rPr>
                <w:rFonts w:ascii="Arial" w:eastAsia="Arial" w:hAnsi="Arial" w:cs="Arial"/>
                <w:i/>
              </w:rPr>
            </w:pPr>
            <w:r>
              <w:rPr>
                <w:rFonts w:ascii="Arial" w:eastAsia="Arial" w:hAnsi="Arial" w:cs="Arial"/>
                <w:i/>
              </w:rPr>
              <w:t>This is mandatory.</w:t>
            </w:r>
          </w:p>
          <w:p w14:paraId="00000140" w14:textId="77777777" w:rsidR="002A56B1" w:rsidRDefault="002A56B1">
            <w:pPr>
              <w:rPr>
                <w:rFonts w:ascii="Arial" w:eastAsia="Arial" w:hAnsi="Arial" w:cs="Arial"/>
                <w:i/>
              </w:rPr>
            </w:pPr>
          </w:p>
        </w:tc>
        <w:tc>
          <w:tcPr>
            <w:tcW w:w="1134" w:type="dxa"/>
            <w:vAlign w:val="center"/>
          </w:tcPr>
          <w:p w14:paraId="00000141" w14:textId="77777777" w:rsidR="002A56B1" w:rsidRDefault="002A56B1">
            <w:pPr>
              <w:pBdr>
                <w:top w:val="nil"/>
                <w:left w:val="nil"/>
                <w:bottom w:val="nil"/>
                <w:right w:val="nil"/>
                <w:between w:val="nil"/>
              </w:pBdr>
              <w:spacing w:after="200" w:line="276" w:lineRule="auto"/>
              <w:ind w:left="720"/>
              <w:rPr>
                <w:rFonts w:ascii="Arial" w:eastAsia="Arial" w:hAnsi="Arial" w:cs="Arial"/>
                <w:b/>
                <w:color w:val="000000"/>
              </w:rPr>
            </w:pPr>
          </w:p>
        </w:tc>
      </w:tr>
      <w:tr w:rsidR="002A56B1" w14:paraId="7ECB9927" w14:textId="77777777" w:rsidTr="00AF40FD">
        <w:trPr>
          <w:jc w:val="center"/>
        </w:trPr>
        <w:tc>
          <w:tcPr>
            <w:tcW w:w="6799" w:type="dxa"/>
          </w:tcPr>
          <w:p w14:paraId="00000143" w14:textId="6085C80E" w:rsidR="002A56B1" w:rsidRDefault="005A2242">
            <w:pPr>
              <w:rPr>
                <w:rFonts w:ascii="Arial" w:eastAsia="Arial" w:hAnsi="Arial" w:cs="Arial"/>
                <w:i/>
              </w:rPr>
            </w:pPr>
            <w:r>
              <w:rPr>
                <w:rFonts w:ascii="Arial" w:eastAsia="Arial" w:hAnsi="Arial" w:cs="Arial"/>
                <w:b/>
              </w:rPr>
              <w:t xml:space="preserve">Annex B - </w:t>
            </w:r>
            <w:r>
              <w:rPr>
                <w:rFonts w:ascii="Arial" w:eastAsia="Arial" w:hAnsi="Arial" w:cs="Arial"/>
                <w:b/>
                <w:sz w:val="24"/>
                <w:szCs w:val="24"/>
              </w:rPr>
              <w:t>Grant claim form</w:t>
            </w:r>
            <w:r>
              <w:rPr>
                <w:rFonts w:ascii="Arial" w:eastAsia="Arial" w:hAnsi="Arial" w:cs="Arial"/>
                <w:b/>
              </w:rPr>
              <w:t xml:space="preserve"> </w:t>
            </w:r>
            <w:r>
              <w:rPr>
                <w:rFonts w:ascii="Arial" w:eastAsia="Arial" w:hAnsi="Arial" w:cs="Arial"/>
                <w:b/>
              </w:rPr>
              <w:br/>
            </w:r>
            <w:r>
              <w:rPr>
                <w:rFonts w:ascii="Arial" w:eastAsia="Arial" w:hAnsi="Arial" w:cs="Arial"/>
                <w:b/>
              </w:rPr>
              <w:br/>
            </w:r>
            <w:r w:rsidR="0003083F">
              <w:rPr>
                <w:rFonts w:asciiTheme="minorHAnsi" w:hAnsiTheme="minorHAnsi" w:cstheme="minorBidi"/>
                <w:i/>
                <w:iCs/>
              </w:rPr>
              <w:t>Please submit the grant claim form with an invoice and the updated budget page in the monthly report spreadsheet.  This is to be submitted in December 2021 after completion of 1</w:t>
            </w:r>
            <w:r w:rsidR="0003083F" w:rsidRPr="0003083F">
              <w:rPr>
                <w:rFonts w:asciiTheme="minorHAnsi" w:hAnsiTheme="minorHAnsi" w:cstheme="minorBidi"/>
                <w:i/>
                <w:iCs/>
                <w:vertAlign w:val="superscript"/>
              </w:rPr>
              <w:t>st</w:t>
            </w:r>
            <w:r w:rsidR="0003083F">
              <w:rPr>
                <w:rFonts w:asciiTheme="minorHAnsi" w:hAnsiTheme="minorHAnsi" w:cstheme="minorBidi"/>
                <w:i/>
                <w:iCs/>
              </w:rPr>
              <w:t xml:space="preserve"> payment milestones in Annex C.</w:t>
            </w:r>
          </w:p>
          <w:p w14:paraId="00000144" w14:textId="77777777" w:rsidR="002A56B1" w:rsidRDefault="002A56B1">
            <w:pPr>
              <w:rPr>
                <w:rFonts w:ascii="Arial" w:eastAsia="Arial" w:hAnsi="Arial" w:cs="Arial"/>
                <w:b/>
              </w:rPr>
            </w:pPr>
          </w:p>
        </w:tc>
        <w:tc>
          <w:tcPr>
            <w:tcW w:w="1134" w:type="dxa"/>
            <w:vAlign w:val="center"/>
          </w:tcPr>
          <w:p w14:paraId="00000145" w14:textId="77777777" w:rsidR="002A56B1" w:rsidRDefault="002A56B1">
            <w:pPr>
              <w:rPr>
                <w:rFonts w:ascii="Arial" w:eastAsia="Arial" w:hAnsi="Arial" w:cs="Arial"/>
                <w:b/>
              </w:rPr>
            </w:pPr>
          </w:p>
        </w:tc>
      </w:tr>
      <w:tr w:rsidR="0003083F" w14:paraId="5990DB6B" w14:textId="77777777" w:rsidTr="00AF40FD">
        <w:trPr>
          <w:jc w:val="center"/>
        </w:trPr>
        <w:tc>
          <w:tcPr>
            <w:tcW w:w="6799" w:type="dxa"/>
          </w:tcPr>
          <w:p w14:paraId="2CA85ACE" w14:textId="524935C1" w:rsidR="0003083F" w:rsidRDefault="0003083F" w:rsidP="0003083F">
            <w:pPr>
              <w:rPr>
                <w:rFonts w:ascii="Arial" w:eastAsia="Arial" w:hAnsi="Arial" w:cs="Arial"/>
                <w:i/>
              </w:rPr>
            </w:pPr>
            <w:r>
              <w:rPr>
                <w:rFonts w:ascii="Arial" w:eastAsia="Arial" w:hAnsi="Arial" w:cs="Arial"/>
                <w:b/>
              </w:rPr>
              <w:t xml:space="preserve">Annex B - </w:t>
            </w:r>
            <w:r>
              <w:rPr>
                <w:rFonts w:ascii="Arial" w:eastAsia="Arial" w:hAnsi="Arial" w:cs="Arial"/>
                <w:b/>
                <w:sz w:val="24"/>
                <w:szCs w:val="24"/>
              </w:rPr>
              <w:t>Grant claim form</w:t>
            </w:r>
            <w:r>
              <w:rPr>
                <w:rFonts w:ascii="Arial" w:eastAsia="Arial" w:hAnsi="Arial" w:cs="Arial"/>
                <w:b/>
              </w:rPr>
              <w:t xml:space="preserve"> </w:t>
            </w:r>
            <w:r>
              <w:rPr>
                <w:rFonts w:ascii="Arial" w:eastAsia="Arial" w:hAnsi="Arial" w:cs="Arial"/>
                <w:b/>
              </w:rPr>
              <w:br/>
            </w:r>
            <w:r>
              <w:rPr>
                <w:rFonts w:ascii="Arial" w:eastAsia="Arial" w:hAnsi="Arial" w:cs="Arial"/>
                <w:b/>
              </w:rPr>
              <w:br/>
            </w:r>
            <w:r>
              <w:rPr>
                <w:rFonts w:asciiTheme="minorHAnsi" w:hAnsiTheme="minorHAnsi" w:cstheme="minorBidi"/>
                <w:i/>
                <w:iCs/>
              </w:rPr>
              <w:t>Please submit the grant claim form with an invoice and the updated budget page in the monthly report spreadsheet.  This is to be submitted in March 2022 after completion of 2</w:t>
            </w:r>
            <w:r w:rsidRPr="0003083F">
              <w:rPr>
                <w:rFonts w:asciiTheme="minorHAnsi" w:hAnsiTheme="minorHAnsi" w:cstheme="minorBidi"/>
                <w:i/>
                <w:iCs/>
                <w:vertAlign w:val="superscript"/>
              </w:rPr>
              <w:t>nd</w:t>
            </w:r>
            <w:r>
              <w:rPr>
                <w:rFonts w:asciiTheme="minorHAnsi" w:hAnsiTheme="minorHAnsi" w:cstheme="minorBidi"/>
                <w:i/>
                <w:iCs/>
              </w:rPr>
              <w:t xml:space="preserve"> payment milestones in Annex C.</w:t>
            </w:r>
          </w:p>
          <w:p w14:paraId="65B11EC9" w14:textId="77777777" w:rsidR="0003083F" w:rsidRDefault="0003083F">
            <w:pPr>
              <w:rPr>
                <w:rFonts w:ascii="Arial" w:eastAsia="Arial" w:hAnsi="Arial" w:cs="Arial"/>
                <w:b/>
              </w:rPr>
            </w:pPr>
          </w:p>
        </w:tc>
        <w:tc>
          <w:tcPr>
            <w:tcW w:w="1134" w:type="dxa"/>
            <w:vAlign w:val="center"/>
          </w:tcPr>
          <w:p w14:paraId="56F6EA8C" w14:textId="77777777" w:rsidR="0003083F" w:rsidRDefault="0003083F">
            <w:pPr>
              <w:rPr>
                <w:rFonts w:ascii="Arial" w:eastAsia="Arial" w:hAnsi="Arial" w:cs="Arial"/>
                <w:b/>
              </w:rPr>
            </w:pPr>
          </w:p>
        </w:tc>
      </w:tr>
      <w:tr w:rsidR="002A56B1" w14:paraId="63BF6666" w14:textId="77777777" w:rsidTr="00AF40FD">
        <w:trPr>
          <w:jc w:val="center"/>
        </w:trPr>
        <w:tc>
          <w:tcPr>
            <w:tcW w:w="6799" w:type="dxa"/>
          </w:tcPr>
          <w:p w14:paraId="00000147" w14:textId="77777777" w:rsidR="002A56B1" w:rsidRDefault="005A2242">
            <w:pPr>
              <w:rPr>
                <w:rFonts w:ascii="Arial" w:eastAsia="Arial" w:hAnsi="Arial" w:cs="Arial"/>
                <w:b/>
              </w:rPr>
            </w:pPr>
            <w:r>
              <w:rPr>
                <w:rFonts w:ascii="Arial" w:eastAsia="Arial" w:hAnsi="Arial" w:cs="Arial"/>
                <w:b/>
              </w:rPr>
              <w:t xml:space="preserve">Annex C - </w:t>
            </w:r>
            <w:r>
              <w:rPr>
                <w:rFonts w:ascii="Arial" w:eastAsia="Arial" w:hAnsi="Arial" w:cs="Arial"/>
                <w:b/>
                <w:color w:val="000000"/>
                <w:sz w:val="24"/>
                <w:szCs w:val="24"/>
              </w:rPr>
              <w:t>Grant payment schedule</w:t>
            </w:r>
          </w:p>
          <w:p w14:paraId="00000148" w14:textId="77777777" w:rsidR="002A56B1" w:rsidRDefault="002A56B1">
            <w:pPr>
              <w:rPr>
                <w:rFonts w:ascii="Arial" w:eastAsia="Arial" w:hAnsi="Arial" w:cs="Arial"/>
              </w:rPr>
            </w:pPr>
          </w:p>
          <w:p w14:paraId="00000149" w14:textId="77777777" w:rsidR="002A56B1" w:rsidRDefault="005A2242">
            <w:pPr>
              <w:rPr>
                <w:rFonts w:ascii="Arial" w:eastAsia="Arial" w:hAnsi="Arial" w:cs="Arial"/>
                <w:i/>
              </w:rPr>
            </w:pPr>
            <w:r>
              <w:rPr>
                <w:rFonts w:ascii="Arial" w:eastAsia="Arial" w:hAnsi="Arial" w:cs="Arial"/>
                <w:i/>
              </w:rPr>
              <w:t>This is for information only.</w:t>
            </w:r>
          </w:p>
          <w:p w14:paraId="0000014A" w14:textId="77777777" w:rsidR="002A56B1" w:rsidRDefault="002A56B1">
            <w:pPr>
              <w:rPr>
                <w:rFonts w:ascii="Arial" w:eastAsia="Arial" w:hAnsi="Arial" w:cs="Arial"/>
                <w:b/>
              </w:rPr>
            </w:pPr>
          </w:p>
        </w:tc>
        <w:tc>
          <w:tcPr>
            <w:tcW w:w="1134" w:type="dxa"/>
            <w:vAlign w:val="center"/>
          </w:tcPr>
          <w:p w14:paraId="0000014B" w14:textId="07C93F7D" w:rsidR="002A56B1" w:rsidRDefault="39F19BED" w:rsidP="5A7641A5">
            <w:pPr>
              <w:rPr>
                <w:rFonts w:ascii="Arial" w:eastAsia="Arial" w:hAnsi="Arial" w:cs="Arial"/>
                <w:b/>
                <w:bCs/>
              </w:rPr>
            </w:pPr>
            <w:r w:rsidRPr="5A7641A5">
              <w:rPr>
                <w:rFonts w:ascii="Arial" w:eastAsia="Arial" w:hAnsi="Arial" w:cs="Arial"/>
                <w:b/>
                <w:bCs/>
              </w:rPr>
              <w:t>n/a</w:t>
            </w:r>
          </w:p>
        </w:tc>
      </w:tr>
      <w:tr w:rsidR="002A56B1" w14:paraId="40C8535C" w14:textId="77777777" w:rsidTr="00AF40FD">
        <w:trPr>
          <w:jc w:val="center"/>
        </w:trPr>
        <w:tc>
          <w:tcPr>
            <w:tcW w:w="6799" w:type="dxa"/>
          </w:tcPr>
          <w:p w14:paraId="0000014D" w14:textId="5BCC62AD" w:rsidR="002A56B1" w:rsidRDefault="005A2242" w:rsidP="5A7641A5">
            <w:pPr>
              <w:rPr>
                <w:rFonts w:ascii="Arial" w:eastAsia="Arial" w:hAnsi="Arial" w:cs="Arial"/>
                <w:b/>
                <w:bCs/>
                <w:color w:val="000000"/>
                <w:sz w:val="24"/>
                <w:szCs w:val="24"/>
              </w:rPr>
            </w:pPr>
            <w:r w:rsidRPr="5A7641A5">
              <w:rPr>
                <w:rFonts w:ascii="Arial" w:eastAsia="Arial" w:hAnsi="Arial" w:cs="Arial"/>
                <w:b/>
                <w:bCs/>
              </w:rPr>
              <w:t xml:space="preserve">Annex D - </w:t>
            </w:r>
            <w:r w:rsidRPr="5A7641A5">
              <w:rPr>
                <w:rFonts w:ascii="Arial" w:eastAsia="Arial" w:hAnsi="Arial" w:cs="Arial"/>
                <w:b/>
                <w:bCs/>
                <w:sz w:val="24"/>
                <w:szCs w:val="24"/>
              </w:rPr>
              <w:t>Additional  conditions specific to the Grant</w:t>
            </w:r>
            <w:r w:rsidRPr="5A7641A5">
              <w:rPr>
                <w:rFonts w:ascii="Arial" w:eastAsia="Arial" w:hAnsi="Arial" w:cs="Arial"/>
                <w:b/>
                <w:bCs/>
                <w:color w:val="000000" w:themeColor="accent6"/>
                <w:sz w:val="24"/>
                <w:szCs w:val="24"/>
              </w:rPr>
              <w:t xml:space="preserve"> </w:t>
            </w:r>
          </w:p>
          <w:p w14:paraId="0000014E" w14:textId="77777777" w:rsidR="002A56B1" w:rsidRDefault="005A2242">
            <w:pPr>
              <w:rPr>
                <w:rFonts w:ascii="Arial" w:eastAsia="Arial" w:hAnsi="Arial" w:cs="Arial"/>
                <w:i/>
              </w:rPr>
            </w:pPr>
            <w:r>
              <w:rPr>
                <w:rFonts w:ascii="Arial" w:eastAsia="Arial" w:hAnsi="Arial" w:cs="Arial"/>
                <w:b/>
              </w:rPr>
              <w:t xml:space="preserve"> </w:t>
            </w:r>
            <w:r>
              <w:rPr>
                <w:rFonts w:ascii="Arial" w:eastAsia="Arial" w:hAnsi="Arial" w:cs="Arial"/>
                <w:b/>
              </w:rPr>
              <w:br/>
            </w:r>
            <w:r>
              <w:rPr>
                <w:rFonts w:ascii="Arial" w:eastAsia="Arial" w:hAnsi="Arial" w:cs="Arial"/>
                <w:i/>
              </w:rPr>
              <w:t>This is for reviewing. Please mark YES once read.</w:t>
            </w:r>
          </w:p>
          <w:p w14:paraId="0000014F" w14:textId="77777777" w:rsidR="002A56B1" w:rsidRDefault="002A56B1">
            <w:pPr>
              <w:rPr>
                <w:rFonts w:ascii="Arial" w:eastAsia="Arial" w:hAnsi="Arial" w:cs="Arial"/>
              </w:rPr>
            </w:pPr>
          </w:p>
        </w:tc>
        <w:tc>
          <w:tcPr>
            <w:tcW w:w="1134" w:type="dxa"/>
            <w:shd w:val="clear" w:color="auto" w:fill="auto"/>
            <w:vAlign w:val="center"/>
          </w:tcPr>
          <w:p w14:paraId="00000150" w14:textId="77777777" w:rsidR="002A56B1" w:rsidRDefault="002A56B1">
            <w:pPr>
              <w:rPr>
                <w:rFonts w:ascii="Arial" w:eastAsia="Arial" w:hAnsi="Arial" w:cs="Arial"/>
                <w:b/>
              </w:rPr>
            </w:pPr>
          </w:p>
        </w:tc>
      </w:tr>
      <w:tr w:rsidR="002A56B1" w14:paraId="6032D75F" w14:textId="77777777" w:rsidTr="00AF40FD">
        <w:trPr>
          <w:jc w:val="center"/>
        </w:trPr>
        <w:tc>
          <w:tcPr>
            <w:tcW w:w="6799" w:type="dxa"/>
          </w:tcPr>
          <w:p w14:paraId="00000152" w14:textId="3EA1B12A" w:rsidR="002A56B1" w:rsidRPr="00A80118" w:rsidRDefault="005A2242">
            <w:pPr>
              <w:rPr>
                <w:rFonts w:ascii="Arial" w:eastAsia="Arial" w:hAnsi="Arial" w:cs="Arial"/>
                <w:b/>
              </w:rPr>
            </w:pPr>
            <w:r w:rsidRPr="00A80118">
              <w:rPr>
                <w:rFonts w:ascii="Arial" w:eastAsia="Arial" w:hAnsi="Arial" w:cs="Arial"/>
                <w:b/>
              </w:rPr>
              <w:t xml:space="preserve">Annex E - </w:t>
            </w:r>
            <w:r w:rsidRPr="00A80118">
              <w:rPr>
                <w:rFonts w:ascii="Arial" w:eastAsia="Arial" w:hAnsi="Arial" w:cs="Arial"/>
                <w:b/>
                <w:sz w:val="24"/>
                <w:szCs w:val="24"/>
              </w:rPr>
              <w:t xml:space="preserve">Schedule outlines for the </w:t>
            </w:r>
            <w:r w:rsidR="00A80118" w:rsidRPr="00A80118">
              <w:rPr>
                <w:rFonts w:ascii="Arial" w:eastAsia="Arial" w:hAnsi="Arial" w:cs="Arial"/>
                <w:b/>
                <w:sz w:val="24"/>
                <w:szCs w:val="24"/>
              </w:rPr>
              <w:t xml:space="preserve">Skylark professional development </w:t>
            </w:r>
          </w:p>
          <w:p w14:paraId="00000153" w14:textId="77777777" w:rsidR="002A56B1" w:rsidRPr="00A80118" w:rsidRDefault="002A56B1">
            <w:pPr>
              <w:rPr>
                <w:rFonts w:ascii="Arial" w:eastAsia="Arial" w:hAnsi="Arial" w:cs="Arial"/>
              </w:rPr>
            </w:pPr>
          </w:p>
          <w:p w14:paraId="00000154" w14:textId="67375B3B" w:rsidR="002A56B1" w:rsidRDefault="005A2242">
            <w:pPr>
              <w:rPr>
                <w:rFonts w:ascii="Arial" w:eastAsia="Arial" w:hAnsi="Arial" w:cs="Arial"/>
                <w:i/>
              </w:rPr>
            </w:pPr>
            <w:r w:rsidRPr="00A80118">
              <w:rPr>
                <w:rFonts w:ascii="Arial" w:eastAsia="Arial" w:hAnsi="Arial" w:cs="Arial"/>
                <w:i/>
              </w:rPr>
              <w:t xml:space="preserve">This is for information only and may be subject to change </w:t>
            </w:r>
          </w:p>
          <w:p w14:paraId="00000155" w14:textId="77777777" w:rsidR="002A56B1" w:rsidRDefault="002A56B1">
            <w:pPr>
              <w:rPr>
                <w:rFonts w:ascii="Arial" w:eastAsia="Arial" w:hAnsi="Arial" w:cs="Arial"/>
                <w:i/>
              </w:rPr>
            </w:pPr>
          </w:p>
        </w:tc>
        <w:tc>
          <w:tcPr>
            <w:tcW w:w="1134" w:type="dxa"/>
            <w:vAlign w:val="center"/>
          </w:tcPr>
          <w:p w14:paraId="00000156" w14:textId="52B6FF90" w:rsidR="002A56B1" w:rsidRDefault="7B712D1D" w:rsidP="5A7641A5">
            <w:pPr>
              <w:rPr>
                <w:rFonts w:ascii="Arial" w:eastAsia="Arial" w:hAnsi="Arial" w:cs="Arial"/>
                <w:b/>
                <w:bCs/>
              </w:rPr>
            </w:pPr>
            <w:r w:rsidRPr="5A7641A5">
              <w:rPr>
                <w:rFonts w:ascii="Arial" w:eastAsia="Arial" w:hAnsi="Arial" w:cs="Arial"/>
                <w:b/>
                <w:bCs/>
              </w:rPr>
              <w:t>n/a</w:t>
            </w:r>
          </w:p>
        </w:tc>
      </w:tr>
    </w:tbl>
    <w:p w14:paraId="00000158" w14:textId="77777777" w:rsidR="002A56B1" w:rsidRDefault="005A2242">
      <w:pPr>
        <w:rPr>
          <w:rFonts w:ascii="Arial" w:eastAsia="Arial" w:hAnsi="Arial" w:cs="Arial"/>
        </w:rPr>
      </w:pPr>
      <w:r>
        <w:rPr>
          <w:rFonts w:ascii="Arial" w:eastAsia="Arial" w:hAnsi="Arial" w:cs="Arial"/>
          <w:b/>
        </w:rPr>
        <w:br/>
        <w:t xml:space="preserve">CHECK: </w:t>
      </w:r>
      <w:r>
        <w:rPr>
          <w:rFonts w:ascii="Arial" w:eastAsia="Arial" w:hAnsi="Arial" w:cs="Arial"/>
        </w:rPr>
        <w:t xml:space="preserve">Please ensure the Grant Letter is filed and accessible throughout the programme. Please do refer back to this documentation throughout the programme. </w:t>
      </w:r>
    </w:p>
    <w:p w14:paraId="00000159" w14:textId="77777777" w:rsidR="002A56B1" w:rsidRDefault="002A56B1">
      <w:pPr>
        <w:spacing w:after="200" w:line="276" w:lineRule="auto"/>
        <w:rPr>
          <w:rFonts w:ascii="Arial" w:eastAsia="Arial" w:hAnsi="Arial" w:cs="Arial"/>
          <w:color w:val="000000"/>
          <w:sz w:val="24"/>
          <w:szCs w:val="24"/>
        </w:rPr>
      </w:pPr>
    </w:p>
    <w:sectPr w:rsidR="002A56B1">
      <w:headerReference w:type="even" r:id="rId19"/>
      <w:footerReference w:type="default" r:id="rId20"/>
      <w:headerReference w:type="first" r:id="rId21"/>
      <w:footerReference w:type="first" r:id="rId22"/>
      <w:pgSz w:w="11906" w:h="16838"/>
      <w:pgMar w:top="709" w:right="99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B519" w14:textId="77777777" w:rsidR="00456CF1" w:rsidRDefault="00456CF1">
      <w:r>
        <w:separator/>
      </w:r>
    </w:p>
  </w:endnote>
  <w:endnote w:type="continuationSeparator" w:id="0">
    <w:p w14:paraId="46EBA17D" w14:textId="77777777" w:rsidR="00456CF1" w:rsidRDefault="00456CF1">
      <w:r>
        <w:continuationSeparator/>
      </w:r>
    </w:p>
  </w:endnote>
  <w:endnote w:type="continuationNotice" w:id="1">
    <w:p w14:paraId="6974F3F4" w14:textId="77777777" w:rsidR="00456CF1" w:rsidRDefault="00456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 SC">
    <w:charset w:val="B1"/>
    <w:family w:val="auto"/>
    <w:pitch w:val="variable"/>
    <w:sig w:usb0="20000A0F" w:usb1="40000002" w:usb2="00000000" w:usb3="00000000" w:csb0="000001B7" w:csb1="00000000"/>
  </w:font>
  <w:font w:name="Bryant Medium">
    <w:altName w:val="Calibri"/>
    <w:panose1 w:val="00000000000000000000"/>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8207"/>
      <w:docPartObj>
        <w:docPartGallery w:val="Page Numbers (Bottom of Page)"/>
        <w:docPartUnique/>
      </w:docPartObj>
    </w:sdtPr>
    <w:sdtEndPr>
      <w:rPr>
        <w:noProof/>
      </w:rPr>
    </w:sdtEndPr>
    <w:sdtContent>
      <w:p w14:paraId="0189F2E8" w14:textId="22F116CE" w:rsidR="00497AB9" w:rsidRDefault="00497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0ECAE0" w14:textId="77777777" w:rsidR="00497AB9" w:rsidRDefault="00497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77777777" w:rsidR="002A56B1" w:rsidRDefault="005A2242">
    <w:pPr>
      <w:pBdr>
        <w:top w:val="nil"/>
        <w:left w:val="nil"/>
        <w:bottom w:val="nil"/>
        <w:right w:val="nil"/>
        <w:between w:val="nil"/>
      </w:pBdr>
      <w:tabs>
        <w:tab w:val="center" w:pos="4513"/>
        <w:tab w:val="right" w:pos="9026"/>
      </w:tabs>
      <w:spacing w:line="180" w:lineRule="auto"/>
      <w:ind w:right="-1419"/>
      <w:rPr>
        <w:rFonts w:eastAsia="Calibri" w:cs="Calibri"/>
        <w:color w:val="000000"/>
        <w:sz w:val="12"/>
        <w:szCs w:val="12"/>
      </w:rPr>
    </w:pPr>
    <w:r>
      <w:rPr>
        <w:rFonts w:eastAsia="Calibri" w:cs="Calibri"/>
        <w:color w:val="000000"/>
        <w:sz w:val="12"/>
        <w:szCs w:val="12"/>
      </w:rPr>
      <w:t>The Education and Training Foundation is a registered charity in England and Wales (charity number 1153859) and a company limited by guarantee, registered in England and Wales (company number 08540597).</w:t>
    </w:r>
  </w:p>
  <w:p w14:paraId="00000166" w14:textId="77777777" w:rsidR="002A56B1" w:rsidRDefault="005A2242">
    <w:pPr>
      <w:pBdr>
        <w:top w:val="nil"/>
        <w:left w:val="nil"/>
        <w:bottom w:val="nil"/>
        <w:right w:val="nil"/>
        <w:between w:val="nil"/>
      </w:pBdr>
      <w:tabs>
        <w:tab w:val="center" w:pos="4513"/>
        <w:tab w:val="right" w:pos="9026"/>
      </w:tabs>
      <w:spacing w:line="180" w:lineRule="auto"/>
      <w:ind w:right="-1419"/>
      <w:rPr>
        <w:rFonts w:eastAsia="Calibri" w:cs="Calibri"/>
        <w:color w:val="000000"/>
        <w:sz w:val="12"/>
        <w:szCs w:val="12"/>
      </w:rPr>
    </w:pPr>
    <w:r>
      <w:rPr>
        <w:rFonts w:eastAsia="Calibri" w:cs="Calibri"/>
        <w:color w:val="000000"/>
        <w:sz w:val="12"/>
        <w:szCs w:val="12"/>
      </w:rPr>
      <w:t xml:space="preserve"> ETF Services is a company limited by shares, registered in England and Wales (company number 9511877), and a wholly owned subsidiary of the Education and Training Foundation.</w:t>
    </w:r>
  </w:p>
  <w:p w14:paraId="00000167" w14:textId="77777777" w:rsidR="002A56B1" w:rsidRDefault="005A2242">
    <w:pPr>
      <w:pBdr>
        <w:top w:val="nil"/>
        <w:left w:val="nil"/>
        <w:bottom w:val="nil"/>
        <w:right w:val="nil"/>
        <w:between w:val="nil"/>
      </w:pBdr>
      <w:tabs>
        <w:tab w:val="center" w:pos="4513"/>
        <w:tab w:val="right" w:pos="9026"/>
      </w:tabs>
      <w:spacing w:line="180" w:lineRule="auto"/>
      <w:rPr>
        <w:rFonts w:eastAsia="Calibri" w:cs="Calibri"/>
        <w:color w:val="000000"/>
        <w:sz w:val="12"/>
        <w:szCs w:val="12"/>
      </w:rPr>
    </w:pPr>
    <w:r>
      <w:rPr>
        <w:rFonts w:eastAsia="Calibri" w:cs="Calibri"/>
        <w:color w:val="000000"/>
        <w:sz w:val="12"/>
        <w:szCs w:val="12"/>
      </w:rPr>
      <w:t>Registered address: 157 -197 Buckingham Palace Road, London SW1W 9SP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5E43" w14:textId="77777777" w:rsidR="00456CF1" w:rsidRDefault="00456CF1">
      <w:r>
        <w:separator/>
      </w:r>
    </w:p>
  </w:footnote>
  <w:footnote w:type="continuationSeparator" w:id="0">
    <w:p w14:paraId="12F3522E" w14:textId="77777777" w:rsidR="00456CF1" w:rsidRDefault="00456CF1">
      <w:r>
        <w:continuationSeparator/>
      </w:r>
    </w:p>
  </w:footnote>
  <w:footnote w:type="continuationNotice" w:id="1">
    <w:p w14:paraId="0B60683C" w14:textId="77777777" w:rsidR="00456CF1" w:rsidRDefault="00456CF1"/>
  </w:footnote>
  <w:footnote w:id="2">
    <w:p w14:paraId="5B7F01FC" w14:textId="4DEB2D70" w:rsidR="00497AB9" w:rsidRPr="00497AB9" w:rsidRDefault="00497AB9" w:rsidP="00497AB9">
      <w:pPr>
        <w:pStyle w:val="FootnoteText"/>
        <w:rPr>
          <w:lang w:val="en-US"/>
        </w:rPr>
      </w:pPr>
      <w:r>
        <w:rPr>
          <w:rStyle w:val="FootnoteReference"/>
        </w:rPr>
        <w:footnoteRef/>
      </w:r>
      <w:r>
        <w:t xml:space="preserve"> </w:t>
      </w:r>
      <w:r>
        <w:rPr>
          <w:lang w:val="en-US"/>
        </w:rPr>
        <w:t xml:space="preserve">This training consists of </w:t>
      </w:r>
      <w:r w:rsidR="00F54164">
        <w:rPr>
          <w:lang w:val="en-US"/>
        </w:rPr>
        <w:t>3</w:t>
      </w:r>
      <w:r>
        <w:rPr>
          <w:lang w:val="en-US"/>
        </w:rPr>
        <w:t xml:space="preserve"> events/ modules: </w:t>
      </w:r>
      <w:r w:rsidRPr="00497AB9">
        <w:rPr>
          <w:lang w:val="en-US"/>
        </w:rPr>
        <w:t xml:space="preserve">Skylark </w:t>
      </w:r>
      <w:r w:rsidR="00F54164">
        <w:rPr>
          <w:lang w:val="en-US"/>
        </w:rPr>
        <w:t>CPD</w:t>
      </w:r>
      <w:r w:rsidRPr="00497AB9">
        <w:rPr>
          <w:lang w:val="en-US"/>
        </w:rPr>
        <w:t>1  - Introduction to the Skylark Hubs (compulsory for all Hub team members)</w:t>
      </w:r>
      <w:r>
        <w:rPr>
          <w:lang w:val="en-US"/>
        </w:rPr>
        <w:t xml:space="preserve">, </w:t>
      </w:r>
      <w:r w:rsidRPr="00497AB9">
        <w:rPr>
          <w:lang w:val="en-US"/>
        </w:rPr>
        <w:t xml:space="preserve">Skylark </w:t>
      </w:r>
      <w:r w:rsidR="00F54164">
        <w:rPr>
          <w:lang w:val="en-US"/>
        </w:rPr>
        <w:t>CPD2</w:t>
      </w:r>
      <w:r w:rsidRPr="00497AB9">
        <w:rPr>
          <w:lang w:val="en-US"/>
        </w:rPr>
        <w:t xml:space="preserve"> </w:t>
      </w:r>
      <w:r w:rsidR="00F54164">
        <w:rPr>
          <w:lang w:val="en-US"/>
        </w:rPr>
        <w:t>–</w:t>
      </w:r>
      <w:r w:rsidRPr="00497AB9">
        <w:rPr>
          <w:lang w:val="en-US"/>
        </w:rPr>
        <w:t xml:space="preserve"> </w:t>
      </w:r>
      <w:r w:rsidR="00F54164">
        <w:rPr>
          <w:lang w:val="en-US"/>
        </w:rPr>
        <w:t xml:space="preserve">Building Communities: Ideas Room and Action Learning Sets </w:t>
      </w:r>
      <w:r>
        <w:rPr>
          <w:lang w:val="en-US"/>
        </w:rPr>
        <w:t xml:space="preserve">, </w:t>
      </w:r>
      <w:r w:rsidRPr="00497AB9">
        <w:rPr>
          <w:lang w:val="en-US"/>
        </w:rPr>
        <w:t>Skylark</w:t>
      </w:r>
      <w:r w:rsidR="00FE0ED6">
        <w:rPr>
          <w:lang w:val="en-US"/>
        </w:rPr>
        <w:t xml:space="preserve"> CPD3</w:t>
      </w:r>
      <w:r w:rsidRPr="00497AB9">
        <w:rPr>
          <w:lang w:val="en-US"/>
        </w:rPr>
        <w:t xml:space="preserve"> </w:t>
      </w:r>
      <w:r w:rsidR="00FE0ED6">
        <w:rPr>
          <w:lang w:val="en-US"/>
        </w:rPr>
        <w:t xml:space="preserve">: </w:t>
      </w:r>
      <w:r w:rsidRPr="00497AB9">
        <w:rPr>
          <w:lang w:val="en-US"/>
        </w:rPr>
        <w:t>Creating Networks and Exchanges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4" w14:textId="77777777" w:rsidR="002A56B1" w:rsidRDefault="005A2242">
    <w:pPr>
      <w:pBdr>
        <w:top w:val="nil"/>
        <w:left w:val="nil"/>
        <w:bottom w:val="nil"/>
        <w:right w:val="nil"/>
        <w:between w:val="nil"/>
      </w:pBdr>
      <w:tabs>
        <w:tab w:val="center" w:pos="4513"/>
        <w:tab w:val="right" w:pos="9026"/>
      </w:tabs>
      <w:rPr>
        <w:rFonts w:eastAsia="Calibri" w:cs="Calibri"/>
        <w:color w:val="000000"/>
      </w:rPr>
    </w:pPr>
    <w:r>
      <w:rPr>
        <w:rFonts w:eastAsia="Calibri" w:cs="Calibri"/>
        <w:noProof/>
        <w:color w:val="000000"/>
      </w:rPr>
      <mc:AlternateContent>
        <mc:Choice Requires="wps">
          <w:drawing>
            <wp:anchor distT="0" distB="0" distL="114300" distR="114300" simplePos="0" relativeHeight="251658242" behindDoc="1" locked="0" layoutInCell="1" hidden="0" allowOverlap="1" wp14:anchorId="58958D3E" wp14:editId="7C58776F">
              <wp:simplePos x="0" y="0"/>
              <wp:positionH relativeFrom="margin">
                <wp:align>center</wp:align>
              </wp:positionH>
              <wp:positionV relativeFrom="margin">
                <wp:align>center</wp:align>
              </wp:positionV>
              <wp:extent cx="6384512" cy="6384512"/>
              <wp:effectExtent l="0" t="0" r="0" b="0"/>
              <wp:wrapNone/>
              <wp:docPr id="9" name="Rectangle 9"/>
              <wp:cNvGraphicFramePr/>
              <a:graphic xmlns:a="http://schemas.openxmlformats.org/drawingml/2006/main">
                <a:graphicData uri="http://schemas.microsoft.com/office/word/2010/wordprocessingShape">
                  <wps:wsp>
                    <wps:cNvSpPr/>
                    <wps:spPr>
                      <a:xfrm rot="-2700000">
                        <a:off x="2530410" y="2090583"/>
                        <a:ext cx="5631180" cy="3378834"/>
                      </a:xfrm>
                      <a:prstGeom prst="rect">
                        <a:avLst/>
                      </a:prstGeom>
                    </wps:spPr>
                    <wps:txbx>
                      <w:txbxContent>
                        <w:p w14:paraId="69BA0AEC" w14:textId="77777777" w:rsidR="002A56B1" w:rsidRDefault="005A2242">
                          <w:pPr>
                            <w:jc w:val="center"/>
                            <w:textDirection w:val="btLr"/>
                          </w:pPr>
                          <w:r>
                            <w:rPr>
                              <w:rFonts w:eastAsia="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8958D3E" id="Rectangle 9" o:spid="_x0000_s1026" style="position:absolute;margin-left:0;margin-top:0;width:502.7pt;height:502.7pt;rotation:-45;z-index:-25165823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" filled="f" stroked="f">
              <v:textbox inset="2.53958mm,2.53958mm,2.53958mm,2.53958mm">
                <w:txbxContent>
                  <w:p w14:paraId="69BA0AEC" w14:textId="77777777" w:rsidR="002A56B1" w:rsidRDefault="005A2242">
                    <w:pPr>
                      <w:jc w:val="center"/>
                      <w:textDirection w:val="btLr"/>
                    </w:pPr>
                    <w:r>
                      <w:rPr>
                        <w:rFonts w:eastAsia="Calibri" w:cs="Calibri"/>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A" w14:textId="77777777" w:rsidR="002A56B1" w:rsidRDefault="005A2242">
    <w:r>
      <w:rPr>
        <w:noProof/>
      </w:rPr>
      <mc:AlternateContent>
        <mc:Choice Requires="wps">
          <w:drawing>
            <wp:anchor distT="0" distB="0" distL="114300" distR="114300" simplePos="0" relativeHeight="251658240" behindDoc="1" locked="0" layoutInCell="1" hidden="0" allowOverlap="1" wp14:anchorId="68EADD73" wp14:editId="153E75FF">
              <wp:simplePos x="0" y="0"/>
              <wp:positionH relativeFrom="margin">
                <wp:align>center</wp:align>
              </wp:positionH>
              <wp:positionV relativeFrom="margin">
                <wp:align>center</wp:align>
              </wp:positionV>
              <wp:extent cx="6384512" cy="6384512"/>
              <wp:effectExtent l="0" t="0" r="0" b="0"/>
              <wp:wrapNone/>
              <wp:docPr id="8" name="Rectangle 8"/>
              <wp:cNvGraphicFramePr/>
              <a:graphic xmlns:a="http://schemas.openxmlformats.org/drawingml/2006/main">
                <a:graphicData uri="http://schemas.microsoft.com/office/word/2010/wordprocessingShape">
                  <wps:wsp>
                    <wps:cNvSpPr/>
                    <wps:spPr>
                      <a:xfrm rot="-2700000">
                        <a:off x="2530410" y="2090583"/>
                        <a:ext cx="5631180" cy="3378834"/>
                      </a:xfrm>
                      <a:prstGeom prst="rect">
                        <a:avLst/>
                      </a:prstGeom>
                    </wps:spPr>
                    <wps:txbx>
                      <w:txbxContent>
                        <w:p w14:paraId="502DC839" w14:textId="77777777" w:rsidR="002A56B1" w:rsidRDefault="005A2242">
                          <w:pPr>
                            <w:jc w:val="center"/>
                            <w:textDirection w:val="btLr"/>
                          </w:pPr>
                          <w:r>
                            <w:rPr>
                              <w:rFonts w:eastAsia="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8EADD73" id="Rectangle 8" o:spid="_x0000_s1027" style="position:absolute;margin-left:0;margin-top:0;width:502.7pt;height:502.7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" filled="f" stroked="f">
              <v:textbox inset="2.53958mm,2.53958mm,2.53958mm,2.53958mm">
                <w:txbxContent>
                  <w:p w14:paraId="502DC839" w14:textId="77777777" w:rsidR="002A56B1" w:rsidRDefault="005A2242">
                    <w:pPr>
                      <w:jc w:val="center"/>
                      <w:textDirection w:val="btLr"/>
                    </w:pPr>
                    <w:r>
                      <w:rPr>
                        <w:rFonts w:eastAsia="Calibri" w:cs="Calibri"/>
                        <w:color w:val="C0C0C0"/>
                        <w:sz w:val="144"/>
                      </w:rPr>
                      <w:t>DRAFT</w:t>
                    </w:r>
                  </w:p>
                </w:txbxContent>
              </v:textbox>
              <w10:wrap anchorx="margin" anchory="margin"/>
            </v:rect>
          </w:pict>
        </mc:Fallback>
      </mc:AlternateContent>
    </w:r>
    <w:r>
      <w:rPr>
        <w:noProof/>
      </w:rPr>
      <w:drawing>
        <wp:anchor distT="0" distB="0" distL="114300" distR="114300" simplePos="0" relativeHeight="251658241" behindDoc="0" locked="0" layoutInCell="1" hidden="0" allowOverlap="1" wp14:anchorId="18417CB9" wp14:editId="235A8AD1">
          <wp:simplePos x="0" y="0"/>
          <wp:positionH relativeFrom="page">
            <wp:posOffset>5383987</wp:posOffset>
          </wp:positionH>
          <wp:positionV relativeFrom="page">
            <wp:posOffset>541325</wp:posOffset>
          </wp:positionV>
          <wp:extent cx="1636432" cy="8694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6432" cy="869400"/>
                  </a:xfrm>
                  <a:prstGeom prst="rect">
                    <a:avLst/>
                  </a:prstGeom>
                  <a:ln/>
                </pic:spPr>
              </pic:pic>
            </a:graphicData>
          </a:graphic>
        </wp:anchor>
      </w:drawing>
    </w:r>
  </w:p>
  <w:p w14:paraId="0000015B" w14:textId="77777777" w:rsidR="002A56B1" w:rsidRDefault="002A56B1"/>
  <w:p w14:paraId="0000015C" w14:textId="77777777" w:rsidR="002A56B1" w:rsidRDefault="002A56B1"/>
  <w:p w14:paraId="0000015D" w14:textId="77777777" w:rsidR="002A56B1" w:rsidRDefault="002A56B1"/>
  <w:p w14:paraId="0000015E" w14:textId="77777777" w:rsidR="002A56B1" w:rsidRDefault="002A56B1"/>
  <w:p w14:paraId="0000015F" w14:textId="77777777" w:rsidR="002A56B1" w:rsidRDefault="002A56B1"/>
  <w:p w14:paraId="00000160" w14:textId="77777777" w:rsidR="002A56B1" w:rsidRDefault="002A56B1"/>
  <w:p w14:paraId="00000161" w14:textId="77777777" w:rsidR="002A56B1" w:rsidRDefault="002A56B1"/>
  <w:p w14:paraId="00000162" w14:textId="77777777" w:rsidR="002A56B1" w:rsidRDefault="002A56B1"/>
  <w:p w14:paraId="00000163" w14:textId="77777777" w:rsidR="002A56B1" w:rsidRDefault="002A56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D64"/>
    <w:multiLevelType w:val="multilevel"/>
    <w:tmpl w:val="3AA057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507E63"/>
    <w:multiLevelType w:val="multilevel"/>
    <w:tmpl w:val="E74AB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86B7B"/>
    <w:multiLevelType w:val="multilevel"/>
    <w:tmpl w:val="4E963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2B7766"/>
    <w:multiLevelType w:val="hybridMultilevel"/>
    <w:tmpl w:val="FFFFFFFF"/>
    <w:lvl w:ilvl="0" w:tplc="9E304280">
      <w:start w:val="1"/>
      <w:numFmt w:val="bullet"/>
      <w:lvlText w:val=""/>
      <w:lvlJc w:val="left"/>
      <w:pPr>
        <w:ind w:left="720" w:hanging="360"/>
      </w:pPr>
      <w:rPr>
        <w:rFonts w:ascii="Symbol" w:hAnsi="Symbol" w:hint="default"/>
      </w:rPr>
    </w:lvl>
    <w:lvl w:ilvl="1" w:tplc="8548BA1C">
      <w:start w:val="1"/>
      <w:numFmt w:val="bullet"/>
      <w:lvlText w:val=""/>
      <w:lvlJc w:val="left"/>
      <w:pPr>
        <w:ind w:left="1440" w:hanging="360"/>
      </w:pPr>
      <w:rPr>
        <w:rFonts w:ascii="Symbol" w:hAnsi="Symbol" w:hint="default"/>
      </w:rPr>
    </w:lvl>
    <w:lvl w:ilvl="2" w:tplc="452C0CB8">
      <w:start w:val="1"/>
      <w:numFmt w:val="bullet"/>
      <w:lvlText w:val=""/>
      <w:lvlJc w:val="left"/>
      <w:pPr>
        <w:ind w:left="2160" w:hanging="360"/>
      </w:pPr>
      <w:rPr>
        <w:rFonts w:ascii="Wingdings" w:hAnsi="Wingdings" w:hint="default"/>
      </w:rPr>
    </w:lvl>
    <w:lvl w:ilvl="3" w:tplc="3F5ABAA0">
      <w:start w:val="1"/>
      <w:numFmt w:val="bullet"/>
      <w:lvlText w:val=""/>
      <w:lvlJc w:val="left"/>
      <w:pPr>
        <w:ind w:left="2880" w:hanging="360"/>
      </w:pPr>
      <w:rPr>
        <w:rFonts w:ascii="Symbol" w:hAnsi="Symbol" w:hint="default"/>
      </w:rPr>
    </w:lvl>
    <w:lvl w:ilvl="4" w:tplc="38C4087C">
      <w:start w:val="1"/>
      <w:numFmt w:val="bullet"/>
      <w:lvlText w:val="o"/>
      <w:lvlJc w:val="left"/>
      <w:pPr>
        <w:ind w:left="3600" w:hanging="360"/>
      </w:pPr>
      <w:rPr>
        <w:rFonts w:ascii="Courier New" w:hAnsi="Courier New" w:hint="default"/>
      </w:rPr>
    </w:lvl>
    <w:lvl w:ilvl="5" w:tplc="F44E1CEA">
      <w:start w:val="1"/>
      <w:numFmt w:val="bullet"/>
      <w:lvlText w:val=""/>
      <w:lvlJc w:val="left"/>
      <w:pPr>
        <w:ind w:left="4320" w:hanging="360"/>
      </w:pPr>
      <w:rPr>
        <w:rFonts w:ascii="Wingdings" w:hAnsi="Wingdings" w:hint="default"/>
      </w:rPr>
    </w:lvl>
    <w:lvl w:ilvl="6" w:tplc="A4584C1A">
      <w:start w:val="1"/>
      <w:numFmt w:val="bullet"/>
      <w:lvlText w:val=""/>
      <w:lvlJc w:val="left"/>
      <w:pPr>
        <w:ind w:left="5040" w:hanging="360"/>
      </w:pPr>
      <w:rPr>
        <w:rFonts w:ascii="Symbol" w:hAnsi="Symbol" w:hint="default"/>
      </w:rPr>
    </w:lvl>
    <w:lvl w:ilvl="7" w:tplc="1AE41078">
      <w:start w:val="1"/>
      <w:numFmt w:val="bullet"/>
      <w:lvlText w:val="o"/>
      <w:lvlJc w:val="left"/>
      <w:pPr>
        <w:ind w:left="5760" w:hanging="360"/>
      </w:pPr>
      <w:rPr>
        <w:rFonts w:ascii="Courier New" w:hAnsi="Courier New" w:hint="default"/>
      </w:rPr>
    </w:lvl>
    <w:lvl w:ilvl="8" w:tplc="4C442120">
      <w:start w:val="1"/>
      <w:numFmt w:val="bullet"/>
      <w:lvlText w:val=""/>
      <w:lvlJc w:val="left"/>
      <w:pPr>
        <w:ind w:left="6480" w:hanging="360"/>
      </w:pPr>
      <w:rPr>
        <w:rFonts w:ascii="Wingdings" w:hAnsi="Wingdings" w:hint="default"/>
      </w:rPr>
    </w:lvl>
  </w:abstractNum>
  <w:abstractNum w:abstractNumId="4" w15:restartNumberingAfterBreak="0">
    <w:nsid w:val="574A003F"/>
    <w:multiLevelType w:val="multilevel"/>
    <w:tmpl w:val="4C1E7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186C78"/>
    <w:multiLevelType w:val="multilevel"/>
    <w:tmpl w:val="16A04F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A0D5132"/>
    <w:multiLevelType w:val="multilevel"/>
    <w:tmpl w:val="4E163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FA1883"/>
    <w:multiLevelType w:val="hybridMultilevel"/>
    <w:tmpl w:val="FFFFFFFF"/>
    <w:lvl w:ilvl="0" w:tplc="0A1C413E">
      <w:start w:val="1"/>
      <w:numFmt w:val="bullet"/>
      <w:lvlText w:val=""/>
      <w:lvlJc w:val="left"/>
      <w:pPr>
        <w:ind w:left="720" w:hanging="360"/>
      </w:pPr>
      <w:rPr>
        <w:rFonts w:ascii="Symbol" w:hAnsi="Symbol" w:hint="default"/>
      </w:rPr>
    </w:lvl>
    <w:lvl w:ilvl="1" w:tplc="56B2620C">
      <w:start w:val="1"/>
      <w:numFmt w:val="bullet"/>
      <w:lvlText w:val="o"/>
      <w:lvlJc w:val="left"/>
      <w:pPr>
        <w:ind w:left="1440" w:hanging="360"/>
      </w:pPr>
      <w:rPr>
        <w:rFonts w:ascii="Courier New" w:hAnsi="Courier New" w:hint="default"/>
      </w:rPr>
    </w:lvl>
    <w:lvl w:ilvl="2" w:tplc="C2B2E002">
      <w:start w:val="1"/>
      <w:numFmt w:val="bullet"/>
      <w:lvlText w:val=""/>
      <w:lvlJc w:val="left"/>
      <w:pPr>
        <w:ind w:left="2160" w:hanging="360"/>
      </w:pPr>
      <w:rPr>
        <w:rFonts w:ascii="Wingdings" w:hAnsi="Wingdings" w:hint="default"/>
      </w:rPr>
    </w:lvl>
    <w:lvl w:ilvl="3" w:tplc="3A3C8172">
      <w:start w:val="1"/>
      <w:numFmt w:val="bullet"/>
      <w:lvlText w:val=""/>
      <w:lvlJc w:val="left"/>
      <w:pPr>
        <w:ind w:left="2880" w:hanging="360"/>
      </w:pPr>
      <w:rPr>
        <w:rFonts w:ascii="Symbol" w:hAnsi="Symbol" w:hint="default"/>
      </w:rPr>
    </w:lvl>
    <w:lvl w:ilvl="4" w:tplc="7BFAA4B8">
      <w:start w:val="1"/>
      <w:numFmt w:val="bullet"/>
      <w:lvlText w:val="o"/>
      <w:lvlJc w:val="left"/>
      <w:pPr>
        <w:ind w:left="3600" w:hanging="360"/>
      </w:pPr>
      <w:rPr>
        <w:rFonts w:ascii="Courier New" w:hAnsi="Courier New" w:hint="default"/>
      </w:rPr>
    </w:lvl>
    <w:lvl w:ilvl="5" w:tplc="D340F12C">
      <w:start w:val="1"/>
      <w:numFmt w:val="bullet"/>
      <w:lvlText w:val=""/>
      <w:lvlJc w:val="left"/>
      <w:pPr>
        <w:ind w:left="4320" w:hanging="360"/>
      </w:pPr>
      <w:rPr>
        <w:rFonts w:ascii="Wingdings" w:hAnsi="Wingdings" w:hint="default"/>
      </w:rPr>
    </w:lvl>
    <w:lvl w:ilvl="6" w:tplc="B5D2E9B6">
      <w:start w:val="1"/>
      <w:numFmt w:val="bullet"/>
      <w:lvlText w:val=""/>
      <w:lvlJc w:val="left"/>
      <w:pPr>
        <w:ind w:left="5040" w:hanging="360"/>
      </w:pPr>
      <w:rPr>
        <w:rFonts w:ascii="Symbol" w:hAnsi="Symbol" w:hint="default"/>
      </w:rPr>
    </w:lvl>
    <w:lvl w:ilvl="7" w:tplc="6FF8FABC">
      <w:start w:val="1"/>
      <w:numFmt w:val="bullet"/>
      <w:lvlText w:val="o"/>
      <w:lvlJc w:val="left"/>
      <w:pPr>
        <w:ind w:left="5760" w:hanging="360"/>
      </w:pPr>
      <w:rPr>
        <w:rFonts w:ascii="Courier New" w:hAnsi="Courier New" w:hint="default"/>
      </w:rPr>
    </w:lvl>
    <w:lvl w:ilvl="8" w:tplc="AEDA8428">
      <w:start w:val="1"/>
      <w:numFmt w:val="bullet"/>
      <w:lvlText w:val=""/>
      <w:lvlJc w:val="left"/>
      <w:pPr>
        <w:ind w:left="6480" w:hanging="360"/>
      </w:pPr>
      <w:rPr>
        <w:rFonts w:ascii="Wingdings" w:hAnsi="Wingdings" w:hint="default"/>
      </w:rPr>
    </w:lvl>
  </w:abstractNum>
  <w:abstractNum w:abstractNumId="8" w15:restartNumberingAfterBreak="0">
    <w:nsid w:val="708C038D"/>
    <w:multiLevelType w:val="multilevel"/>
    <w:tmpl w:val="C19ACAA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FB921F7"/>
    <w:multiLevelType w:val="multilevel"/>
    <w:tmpl w:val="886C2C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B1"/>
    <w:rsid w:val="00025440"/>
    <w:rsid w:val="0003083F"/>
    <w:rsid w:val="00030C3C"/>
    <w:rsid w:val="0006401F"/>
    <w:rsid w:val="000643F6"/>
    <w:rsid w:val="000735F2"/>
    <w:rsid w:val="00106CFD"/>
    <w:rsid w:val="00107CEE"/>
    <w:rsid w:val="001810C6"/>
    <w:rsid w:val="001D1B40"/>
    <w:rsid w:val="00254F8C"/>
    <w:rsid w:val="002A56B1"/>
    <w:rsid w:val="002E6BDA"/>
    <w:rsid w:val="0033370D"/>
    <w:rsid w:val="003931B2"/>
    <w:rsid w:val="003A45B5"/>
    <w:rsid w:val="003C0D66"/>
    <w:rsid w:val="003C1739"/>
    <w:rsid w:val="00434590"/>
    <w:rsid w:val="00456CF1"/>
    <w:rsid w:val="0045767A"/>
    <w:rsid w:val="00497AB9"/>
    <w:rsid w:val="004D72C7"/>
    <w:rsid w:val="00594ECB"/>
    <w:rsid w:val="005A2242"/>
    <w:rsid w:val="005A4562"/>
    <w:rsid w:val="005C061A"/>
    <w:rsid w:val="005E5338"/>
    <w:rsid w:val="005F5BF1"/>
    <w:rsid w:val="005F6499"/>
    <w:rsid w:val="00601B9A"/>
    <w:rsid w:val="0064013B"/>
    <w:rsid w:val="0064750D"/>
    <w:rsid w:val="006C78E7"/>
    <w:rsid w:val="00700871"/>
    <w:rsid w:val="0073153E"/>
    <w:rsid w:val="0076482B"/>
    <w:rsid w:val="0080118F"/>
    <w:rsid w:val="00873C53"/>
    <w:rsid w:val="008A62EB"/>
    <w:rsid w:val="008D09F0"/>
    <w:rsid w:val="008E669C"/>
    <w:rsid w:val="008F2980"/>
    <w:rsid w:val="009664FE"/>
    <w:rsid w:val="00A450F7"/>
    <w:rsid w:val="00A76189"/>
    <w:rsid w:val="00A80118"/>
    <w:rsid w:val="00AF40FD"/>
    <w:rsid w:val="00B1078A"/>
    <w:rsid w:val="00B85C19"/>
    <w:rsid w:val="00BB453A"/>
    <w:rsid w:val="00C64E9D"/>
    <w:rsid w:val="00CB142E"/>
    <w:rsid w:val="00CE084F"/>
    <w:rsid w:val="00CF2C76"/>
    <w:rsid w:val="00DE5BE2"/>
    <w:rsid w:val="00E0E758"/>
    <w:rsid w:val="00E3751B"/>
    <w:rsid w:val="00E55251"/>
    <w:rsid w:val="00E668CD"/>
    <w:rsid w:val="00E86B67"/>
    <w:rsid w:val="00EF3A8C"/>
    <w:rsid w:val="00F242FE"/>
    <w:rsid w:val="00F54164"/>
    <w:rsid w:val="00F640D7"/>
    <w:rsid w:val="00F66961"/>
    <w:rsid w:val="00FB1C33"/>
    <w:rsid w:val="00FE0ED6"/>
    <w:rsid w:val="0229487A"/>
    <w:rsid w:val="02AC6D2A"/>
    <w:rsid w:val="03BE286F"/>
    <w:rsid w:val="0509ED2D"/>
    <w:rsid w:val="0521E69A"/>
    <w:rsid w:val="06A1E9B8"/>
    <w:rsid w:val="06D5D7A6"/>
    <w:rsid w:val="075681D0"/>
    <w:rsid w:val="0756B4A1"/>
    <w:rsid w:val="089F15C3"/>
    <w:rsid w:val="09BCAA0A"/>
    <w:rsid w:val="0C7F8E3C"/>
    <w:rsid w:val="0D24D923"/>
    <w:rsid w:val="0D25A36C"/>
    <w:rsid w:val="0E09E562"/>
    <w:rsid w:val="0E293F75"/>
    <w:rsid w:val="0E9B8DF5"/>
    <w:rsid w:val="10750ACA"/>
    <w:rsid w:val="10C08D7E"/>
    <w:rsid w:val="10E72679"/>
    <w:rsid w:val="11EA90AC"/>
    <w:rsid w:val="11F1BE81"/>
    <w:rsid w:val="12A60E98"/>
    <w:rsid w:val="14108C54"/>
    <w:rsid w:val="1660EA35"/>
    <w:rsid w:val="173627F6"/>
    <w:rsid w:val="175C99B3"/>
    <w:rsid w:val="177C4DD5"/>
    <w:rsid w:val="179AC774"/>
    <w:rsid w:val="17DC2A1F"/>
    <w:rsid w:val="1894894C"/>
    <w:rsid w:val="190FFEDA"/>
    <w:rsid w:val="1AE021D0"/>
    <w:rsid w:val="1B82632A"/>
    <w:rsid w:val="1C021135"/>
    <w:rsid w:val="1C66B0B3"/>
    <w:rsid w:val="1D603FBA"/>
    <w:rsid w:val="1DD2342B"/>
    <w:rsid w:val="1DD8BFF0"/>
    <w:rsid w:val="1E125D0E"/>
    <w:rsid w:val="1FAE2D6F"/>
    <w:rsid w:val="21B96B3A"/>
    <w:rsid w:val="220819DD"/>
    <w:rsid w:val="22D1A6B1"/>
    <w:rsid w:val="230948AD"/>
    <w:rsid w:val="24C37702"/>
    <w:rsid w:val="2578C338"/>
    <w:rsid w:val="262422AD"/>
    <w:rsid w:val="2770926E"/>
    <w:rsid w:val="27E75D7E"/>
    <w:rsid w:val="2873FCA1"/>
    <w:rsid w:val="28CABB47"/>
    <w:rsid w:val="28CEF3C4"/>
    <w:rsid w:val="298D6708"/>
    <w:rsid w:val="29CB3022"/>
    <w:rsid w:val="29EA5764"/>
    <w:rsid w:val="2A0250D1"/>
    <w:rsid w:val="2A62A4C9"/>
    <w:rsid w:val="2AD4993A"/>
    <w:rsid w:val="2AED5CF0"/>
    <w:rsid w:val="2BBCCDA2"/>
    <w:rsid w:val="2BC7C388"/>
    <w:rsid w:val="2BF29023"/>
    <w:rsid w:val="2C784B8E"/>
    <w:rsid w:val="2CC037D5"/>
    <w:rsid w:val="2EAEDFFD"/>
    <w:rsid w:val="2F19BCC4"/>
    <w:rsid w:val="2F7E5C42"/>
    <w:rsid w:val="2FB9462F"/>
    <w:rsid w:val="33061244"/>
    <w:rsid w:val="3369FDA4"/>
    <w:rsid w:val="34393C80"/>
    <w:rsid w:val="371AB614"/>
    <w:rsid w:val="37962BA2"/>
    <w:rsid w:val="390525BF"/>
    <w:rsid w:val="3908F995"/>
    <w:rsid w:val="39F19BED"/>
    <w:rsid w:val="3B77AE23"/>
    <w:rsid w:val="3C88869E"/>
    <w:rsid w:val="3CDB85A3"/>
    <w:rsid w:val="3CFAA24D"/>
    <w:rsid w:val="3D7A5058"/>
    <w:rsid w:val="3D927C96"/>
    <w:rsid w:val="3DA14EF5"/>
    <w:rsid w:val="3DC04366"/>
    <w:rsid w:val="3EFA5376"/>
    <w:rsid w:val="3F7A98F9"/>
    <w:rsid w:val="3F8124BE"/>
    <w:rsid w:val="40B255C1"/>
    <w:rsid w:val="41AEC4F0"/>
    <w:rsid w:val="42733719"/>
    <w:rsid w:val="42820978"/>
    <w:rsid w:val="47851366"/>
    <w:rsid w:val="48D4004D"/>
    <w:rsid w:val="49E8F94F"/>
    <w:rsid w:val="49EC3BC4"/>
    <w:rsid w:val="4A87F159"/>
    <w:rsid w:val="4AC2A875"/>
    <w:rsid w:val="4C42AB93"/>
    <w:rsid w:val="4DDBB96D"/>
    <w:rsid w:val="4E195A4E"/>
    <w:rsid w:val="4F0EE3A9"/>
    <w:rsid w:val="4F1CC481"/>
    <w:rsid w:val="4FBB8F36"/>
    <w:rsid w:val="4FBCBE26"/>
    <w:rsid w:val="507A027A"/>
    <w:rsid w:val="52205017"/>
    <w:rsid w:val="52929E97"/>
    <w:rsid w:val="52D07249"/>
    <w:rsid w:val="542A8819"/>
    <w:rsid w:val="54877875"/>
    <w:rsid w:val="5658284B"/>
    <w:rsid w:val="5800A693"/>
    <w:rsid w:val="5876F61E"/>
    <w:rsid w:val="5A6FC173"/>
    <w:rsid w:val="5A7641A5"/>
    <w:rsid w:val="5A7D64E2"/>
    <w:rsid w:val="5AE83616"/>
    <w:rsid w:val="5B0EB366"/>
    <w:rsid w:val="5B153F2B"/>
    <w:rsid w:val="5C573BC6"/>
    <w:rsid w:val="5D6F773D"/>
    <w:rsid w:val="5E72E170"/>
    <w:rsid w:val="60261F59"/>
    <w:rsid w:val="604CB854"/>
    <w:rsid w:val="609F9BAE"/>
    <w:rsid w:val="6215F671"/>
    <w:rsid w:val="631426F6"/>
    <w:rsid w:val="6391AE09"/>
    <w:rsid w:val="640D0619"/>
    <w:rsid w:val="6518A193"/>
    <w:rsid w:val="660D5008"/>
    <w:rsid w:val="661C0BC6"/>
    <w:rsid w:val="66E1DFB0"/>
    <w:rsid w:val="685D9748"/>
    <w:rsid w:val="687590B5"/>
    <w:rsid w:val="68DA3033"/>
    <w:rsid w:val="692ADCEB"/>
    <w:rsid w:val="6AB7CF5A"/>
    <w:rsid w:val="6AD7296D"/>
    <w:rsid w:val="6BD99781"/>
    <w:rsid w:val="6D3E51CB"/>
    <w:rsid w:val="6E3B3039"/>
    <w:rsid w:val="6F731FD2"/>
    <w:rsid w:val="708722CC"/>
    <w:rsid w:val="725060E9"/>
    <w:rsid w:val="7264CD86"/>
    <w:rsid w:val="7294F331"/>
    <w:rsid w:val="730DA53D"/>
    <w:rsid w:val="730ED42D"/>
    <w:rsid w:val="73988F3A"/>
    <w:rsid w:val="73E411EE"/>
    <w:rsid w:val="7564150C"/>
    <w:rsid w:val="7675D051"/>
    <w:rsid w:val="77E0874B"/>
    <w:rsid w:val="78304D22"/>
    <w:rsid w:val="78D66CEA"/>
    <w:rsid w:val="7A1804DE"/>
    <w:rsid w:val="7B712D1D"/>
    <w:rsid w:val="7CEB9D9A"/>
    <w:rsid w:val="7FCEC7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7DE6BD"/>
  <w15:docId w15:val="{B22B56C6-53A3-40FC-B26B-6A2B1C4E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91"/>
    <w:rPr>
      <w:rFonts w:eastAsiaTheme="minorHAnsi" w:cs="Times New Roman"/>
    </w:rPr>
  </w:style>
  <w:style w:type="paragraph" w:styleId="Heading1">
    <w:name w:val="heading 1"/>
    <w:basedOn w:val="Normal"/>
    <w:next w:val="Normal"/>
    <w:link w:val="Heading1Char"/>
    <w:uiPriority w:val="9"/>
    <w:qFormat/>
    <w:rsid w:val="000D1BA3"/>
    <w:pPr>
      <w:spacing w:before="60" w:after="60"/>
      <w:outlineLvl w:val="0"/>
    </w:pPr>
    <w:rPr>
      <w:rFonts w:ascii="Amatic SC" w:eastAsia="Bryant Medium" w:hAnsi="Amatic SC" w:cs="Bryant Medium"/>
      <w:color w:val="FFFFFF" w:themeColor="background1"/>
      <w:sz w:val="52"/>
      <w:szCs w:val="56"/>
    </w:rPr>
  </w:style>
  <w:style w:type="paragraph" w:styleId="Heading2">
    <w:name w:val="heading 2"/>
    <w:basedOn w:val="Normal"/>
    <w:next w:val="Subject"/>
    <w:link w:val="Heading2Char"/>
    <w:uiPriority w:val="9"/>
    <w:semiHidden/>
    <w:unhideWhenUsed/>
    <w:qFormat/>
    <w:rsid w:val="000D1BA3"/>
    <w:pPr>
      <w:keepNext/>
      <w:keepLines/>
      <w:spacing w:before="200"/>
      <w:outlineLvl w:val="1"/>
    </w:pPr>
    <w:rPr>
      <w:rFonts w:asciiTheme="majorHAnsi" w:eastAsiaTheme="majorEastAsia" w:hAnsiTheme="majorHAnsi" w:cstheme="majorBidi"/>
      <w:b/>
      <w:bCs/>
      <w:color w:val="00A068" w:themeColor="accent1"/>
      <w:sz w:val="26"/>
      <w:szCs w:val="26"/>
    </w:rPr>
  </w:style>
  <w:style w:type="paragraph" w:styleId="Heading3">
    <w:name w:val="heading 3"/>
    <w:basedOn w:val="Heading2"/>
    <w:next w:val="Normal"/>
    <w:link w:val="Heading3Char"/>
    <w:uiPriority w:val="9"/>
    <w:semiHidden/>
    <w:unhideWhenUsed/>
    <w:qFormat/>
    <w:rsid w:val="008073B7"/>
    <w:pPr>
      <w:outlineLvl w:val="2"/>
    </w:pPr>
    <w:rPr>
      <w:sz w:val="22"/>
      <w:szCs w:val="22"/>
    </w:rPr>
  </w:style>
  <w:style w:type="paragraph" w:styleId="Heading4">
    <w:name w:val="heading 4"/>
    <w:next w:val="Normal"/>
    <w:link w:val="Heading4Char"/>
    <w:uiPriority w:val="9"/>
    <w:semiHidden/>
    <w:unhideWhenUsed/>
    <w:qFormat/>
    <w:rsid w:val="008073B7"/>
    <w:pPr>
      <w:keepNext/>
      <w:keepLines/>
      <w:widowControl w:val="0"/>
      <w:autoSpaceDE w:val="0"/>
      <w:autoSpaceDN w:val="0"/>
      <w:spacing w:before="200"/>
      <w:outlineLvl w:val="3"/>
    </w:pPr>
    <w:rPr>
      <w:rFonts w:asciiTheme="majorHAnsi" w:eastAsiaTheme="majorEastAsia" w:hAnsiTheme="majorHAnsi" w:cstheme="majorBidi"/>
      <w:b/>
      <w:bCs/>
      <w:i/>
      <w:iCs/>
      <w:color w:val="00A068" w:themeColor="accent1"/>
      <w:lang w:val="en-US"/>
    </w:rPr>
  </w:style>
  <w:style w:type="paragraph" w:styleId="Heading5">
    <w:name w:val="heading 5"/>
    <w:basedOn w:val="Normal"/>
    <w:next w:val="Normal"/>
    <w:link w:val="Heading5Char"/>
    <w:uiPriority w:val="9"/>
    <w:semiHidden/>
    <w:unhideWhenUsed/>
    <w:qFormat/>
    <w:rsid w:val="008073B7"/>
    <w:pPr>
      <w:keepNext/>
      <w:keepLines/>
      <w:spacing w:before="200"/>
      <w:outlineLvl w:val="4"/>
    </w:pPr>
    <w:rPr>
      <w:rFonts w:asciiTheme="majorHAnsi" w:eastAsiaTheme="majorEastAsia" w:hAnsiTheme="majorHAnsi" w:cstheme="majorBidi"/>
      <w:color w:val="004F33" w:themeColor="accent1" w:themeShade="7F"/>
    </w:rPr>
  </w:style>
  <w:style w:type="paragraph" w:styleId="Heading6">
    <w:name w:val="heading 6"/>
    <w:basedOn w:val="Normal"/>
    <w:next w:val="Normal"/>
    <w:link w:val="Heading6Char"/>
    <w:uiPriority w:val="9"/>
    <w:semiHidden/>
    <w:unhideWhenUsed/>
    <w:qFormat/>
    <w:rsid w:val="008073B7"/>
    <w:pPr>
      <w:keepNext/>
      <w:keepLines/>
      <w:spacing w:before="200"/>
      <w:outlineLvl w:val="5"/>
    </w:pPr>
    <w:rPr>
      <w:rFonts w:asciiTheme="majorHAnsi" w:eastAsiaTheme="majorEastAsia" w:hAnsiTheme="majorHAnsi" w:cstheme="majorBidi"/>
      <w:i/>
      <w:iCs/>
      <w:color w:val="004F33" w:themeColor="accent1" w:themeShade="7F"/>
    </w:rPr>
  </w:style>
  <w:style w:type="paragraph" w:styleId="Heading7">
    <w:name w:val="heading 7"/>
    <w:basedOn w:val="Normal"/>
    <w:next w:val="Normal"/>
    <w:link w:val="Heading7Char"/>
    <w:uiPriority w:val="9"/>
    <w:semiHidden/>
    <w:unhideWhenUsed/>
    <w:qFormat/>
    <w:rsid w:val="008073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73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073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8073B7"/>
    <w:rPr>
      <w:rFonts w:asciiTheme="majorHAnsi" w:eastAsiaTheme="majorEastAsia" w:hAnsiTheme="majorHAnsi" w:cstheme="majorBidi"/>
      <w:b/>
      <w:bCs/>
      <w:color w:val="00A068" w:themeColor="accent1"/>
      <w:lang w:val="en-US"/>
    </w:rPr>
  </w:style>
  <w:style w:type="character" w:customStyle="1" w:styleId="Heading1Char">
    <w:name w:val="Heading 1 Char"/>
    <w:basedOn w:val="DefaultParagraphFont"/>
    <w:link w:val="Heading1"/>
    <w:uiPriority w:val="9"/>
    <w:semiHidden/>
    <w:rsid w:val="007624DA"/>
    <w:rPr>
      <w:rFonts w:ascii="Amatic SC" w:eastAsia="Bryant Medium" w:hAnsi="Amatic SC" w:cs="Bryant Medium"/>
      <w:color w:val="FFFFFF" w:themeColor="background1"/>
      <w:sz w:val="52"/>
      <w:szCs w:val="56"/>
    </w:rPr>
  </w:style>
  <w:style w:type="character" w:customStyle="1" w:styleId="Heading2Char">
    <w:name w:val="Heading 2 Char"/>
    <w:basedOn w:val="DefaultParagraphFont"/>
    <w:link w:val="Heading2"/>
    <w:uiPriority w:val="9"/>
    <w:semiHidden/>
    <w:rsid w:val="008073B7"/>
    <w:rPr>
      <w:rFonts w:asciiTheme="majorHAnsi" w:eastAsiaTheme="majorEastAsia" w:hAnsiTheme="majorHAnsi" w:cstheme="majorBidi"/>
      <w:b/>
      <w:bCs/>
      <w:color w:val="00A068" w:themeColor="accent1"/>
      <w:sz w:val="26"/>
      <w:szCs w:val="26"/>
      <w:lang w:val="en-US"/>
    </w:rPr>
  </w:style>
  <w:style w:type="character" w:customStyle="1" w:styleId="Heading4Char">
    <w:name w:val="Heading 4 Char"/>
    <w:basedOn w:val="DefaultParagraphFont"/>
    <w:link w:val="Heading4"/>
    <w:uiPriority w:val="9"/>
    <w:semiHidden/>
    <w:rsid w:val="008073B7"/>
    <w:rPr>
      <w:rFonts w:asciiTheme="majorHAnsi" w:eastAsiaTheme="majorEastAsia" w:hAnsiTheme="majorHAnsi" w:cstheme="majorBidi"/>
      <w:b/>
      <w:bCs/>
      <w:i/>
      <w:iCs/>
      <w:color w:val="00A068" w:themeColor="accent1"/>
      <w:lang w:val="en-US"/>
    </w:rPr>
  </w:style>
  <w:style w:type="character" w:customStyle="1" w:styleId="Heading5Char">
    <w:name w:val="Heading 5 Char"/>
    <w:basedOn w:val="DefaultParagraphFont"/>
    <w:link w:val="Heading5"/>
    <w:uiPriority w:val="9"/>
    <w:semiHidden/>
    <w:rsid w:val="008073B7"/>
    <w:rPr>
      <w:rFonts w:asciiTheme="majorHAnsi" w:eastAsiaTheme="majorEastAsia" w:hAnsiTheme="majorHAnsi" w:cstheme="majorBidi"/>
      <w:color w:val="004F33" w:themeColor="accent1" w:themeShade="7F"/>
      <w:lang w:val="en-US"/>
    </w:rPr>
  </w:style>
  <w:style w:type="character" w:customStyle="1" w:styleId="Heading6Char">
    <w:name w:val="Heading 6 Char"/>
    <w:basedOn w:val="DefaultParagraphFont"/>
    <w:link w:val="Heading6"/>
    <w:uiPriority w:val="9"/>
    <w:semiHidden/>
    <w:rsid w:val="008073B7"/>
    <w:rPr>
      <w:rFonts w:asciiTheme="majorHAnsi" w:eastAsiaTheme="majorEastAsia" w:hAnsiTheme="majorHAnsi" w:cstheme="majorBidi"/>
      <w:i/>
      <w:iCs/>
      <w:color w:val="004F33" w:themeColor="accent1" w:themeShade="7F"/>
      <w:lang w:val="en-US"/>
    </w:rPr>
  </w:style>
  <w:style w:type="character" w:customStyle="1" w:styleId="Heading7Char">
    <w:name w:val="Heading 7 Char"/>
    <w:basedOn w:val="DefaultParagraphFont"/>
    <w:link w:val="Heading7"/>
    <w:uiPriority w:val="9"/>
    <w:semiHidden/>
    <w:rsid w:val="008073B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073B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073B7"/>
    <w:rPr>
      <w:rFonts w:asciiTheme="majorHAnsi" w:eastAsiaTheme="majorEastAsia" w:hAnsiTheme="majorHAnsi" w:cstheme="majorBidi"/>
      <w:i/>
      <w:iCs/>
      <w:color w:val="404040" w:themeColor="text1" w:themeTint="BF"/>
      <w:sz w:val="20"/>
      <w:szCs w:val="20"/>
      <w:lang w:val="en-US"/>
    </w:rPr>
  </w:style>
  <w:style w:type="paragraph" w:customStyle="1" w:styleId="Address">
    <w:name w:val="Address"/>
    <w:basedOn w:val="Normal"/>
    <w:uiPriority w:val="1"/>
    <w:qFormat/>
    <w:rsid w:val="000D1BA3"/>
    <w:pPr>
      <w:spacing w:line="240" w:lineRule="exact"/>
    </w:pPr>
    <w:rPr>
      <w:sz w:val="20"/>
    </w:rPr>
  </w:style>
  <w:style w:type="paragraph" w:customStyle="1" w:styleId="BodyCopy">
    <w:name w:val="Body Copy"/>
    <w:basedOn w:val="Address"/>
    <w:uiPriority w:val="1"/>
    <w:qFormat/>
    <w:rsid w:val="00E805A6"/>
    <w:pPr>
      <w:spacing w:after="240"/>
    </w:pPr>
  </w:style>
  <w:style w:type="paragraph" w:customStyle="1" w:styleId="Subject">
    <w:name w:val="Subject"/>
    <w:basedOn w:val="BodyCopy"/>
    <w:next w:val="BodyCopy"/>
    <w:uiPriority w:val="1"/>
    <w:rsid w:val="00E805A6"/>
    <w:rPr>
      <w:b/>
    </w:rPr>
  </w:style>
  <w:style w:type="paragraph" w:styleId="BalloonText">
    <w:name w:val="Balloon Text"/>
    <w:basedOn w:val="Normal"/>
    <w:link w:val="BalloonTextChar"/>
    <w:uiPriority w:val="99"/>
    <w:semiHidden/>
    <w:unhideWhenUsed/>
    <w:rsid w:val="00E805A6"/>
    <w:rPr>
      <w:rFonts w:ascii="Tahoma" w:hAnsi="Tahoma" w:cs="Tahoma"/>
      <w:sz w:val="16"/>
      <w:szCs w:val="16"/>
    </w:rPr>
  </w:style>
  <w:style w:type="character" w:customStyle="1" w:styleId="BalloonTextChar">
    <w:name w:val="Balloon Text Char"/>
    <w:basedOn w:val="DefaultParagraphFont"/>
    <w:link w:val="BalloonText"/>
    <w:uiPriority w:val="99"/>
    <w:semiHidden/>
    <w:rsid w:val="00E805A6"/>
    <w:rPr>
      <w:rFonts w:ascii="Tahoma" w:hAnsi="Tahoma" w:cs="Tahoma"/>
      <w:sz w:val="16"/>
      <w:szCs w:val="16"/>
    </w:rPr>
  </w:style>
  <w:style w:type="paragraph" w:customStyle="1" w:styleId="NameandJobtitle">
    <w:name w:val="Name and Job title"/>
    <w:basedOn w:val="BodyCopy"/>
    <w:uiPriority w:val="1"/>
    <w:qFormat/>
    <w:rsid w:val="0005774B"/>
    <w:rPr>
      <w:b/>
    </w:rPr>
  </w:style>
  <w:style w:type="paragraph" w:styleId="Header">
    <w:name w:val="header"/>
    <w:basedOn w:val="Normal"/>
    <w:link w:val="HeaderChar"/>
    <w:uiPriority w:val="99"/>
    <w:semiHidden/>
    <w:rsid w:val="0005774B"/>
    <w:pPr>
      <w:tabs>
        <w:tab w:val="center" w:pos="4513"/>
        <w:tab w:val="right" w:pos="9026"/>
      </w:tabs>
    </w:pPr>
  </w:style>
  <w:style w:type="character" w:customStyle="1" w:styleId="HeaderChar">
    <w:name w:val="Header Char"/>
    <w:basedOn w:val="DefaultParagraphFont"/>
    <w:link w:val="Header"/>
    <w:uiPriority w:val="99"/>
    <w:semiHidden/>
    <w:rsid w:val="007624DA"/>
  </w:style>
  <w:style w:type="paragraph" w:styleId="Footer">
    <w:name w:val="footer"/>
    <w:basedOn w:val="Normal"/>
    <w:link w:val="FooterChar"/>
    <w:uiPriority w:val="99"/>
    <w:rsid w:val="0005774B"/>
    <w:pPr>
      <w:tabs>
        <w:tab w:val="center" w:pos="4513"/>
        <w:tab w:val="right" w:pos="9026"/>
      </w:tabs>
    </w:pPr>
  </w:style>
  <w:style w:type="character" w:customStyle="1" w:styleId="FooterChar">
    <w:name w:val="Footer Char"/>
    <w:basedOn w:val="DefaultParagraphFont"/>
    <w:link w:val="Footer"/>
    <w:uiPriority w:val="99"/>
    <w:rsid w:val="007624DA"/>
  </w:style>
  <w:style w:type="paragraph" w:customStyle="1" w:styleId="LegalFooter">
    <w:name w:val="Legal Footer"/>
    <w:basedOn w:val="Footer"/>
    <w:uiPriority w:val="1"/>
    <w:rsid w:val="0005774B"/>
    <w:pPr>
      <w:spacing w:line="180" w:lineRule="exact"/>
    </w:pPr>
    <w:rPr>
      <w:sz w:val="12"/>
      <w:szCs w:val="12"/>
    </w:rPr>
  </w:style>
  <w:style w:type="character" w:styleId="Hyperlink">
    <w:name w:val="Hyperlink"/>
    <w:basedOn w:val="DefaultParagraphFont"/>
    <w:uiPriority w:val="99"/>
    <w:unhideWhenUsed/>
    <w:rsid w:val="009E397A"/>
    <w:rPr>
      <w:color w:val="0000FF" w:themeColor="hyperlink"/>
      <w:u w:val="single"/>
    </w:rPr>
  </w:style>
  <w:style w:type="paragraph" w:styleId="ListParagraph">
    <w:name w:val="List Paragraph"/>
    <w:aliases w:val="List Paragraph12,Normal numbered,OBC Bullet,List Paragraph2,No Spacing11,List Paragrap,Colorful List - Accent 12,Bullet Styl,Bullet,L,Dot pt,No Spacing1,List Paragraph Char Char Char,Indicator Text,Numbered Para 1,Bullet 1,List Paragraph1"/>
    <w:basedOn w:val="Normal"/>
    <w:link w:val="ListParagraphChar"/>
    <w:uiPriority w:val="34"/>
    <w:qFormat/>
    <w:rsid w:val="00123391"/>
    <w:pPr>
      <w:spacing w:after="200" w:line="276" w:lineRule="auto"/>
      <w:ind w:left="720"/>
      <w:contextualSpacing/>
    </w:pPr>
    <w:rPr>
      <w:rFonts w:eastAsia="Calibri"/>
    </w:rPr>
  </w:style>
  <w:style w:type="paragraph" w:styleId="NoSpacing">
    <w:name w:val="No Spacing"/>
    <w:link w:val="NoSpacingChar"/>
    <w:qFormat/>
    <w:rsid w:val="00123391"/>
    <w:rPr>
      <w:rFonts w:eastAsia="Times New Roman" w:cs="Arial"/>
      <w:sz w:val="24"/>
      <w:szCs w:val="20"/>
    </w:rPr>
  </w:style>
  <w:style w:type="character" w:customStyle="1" w:styleId="ListParagraphChar">
    <w:name w:val="List Paragraph Char"/>
    <w:aliases w:val="List Paragraph12 Char,Normal numbered Char,OBC Bullet Char,List Paragraph2 Char,No Spacing11 Char,List Paragrap Char,Colorful List - Accent 12 Char,Bullet Styl Char,Bullet Char,L Char,Dot pt Char,No Spacing1 Char,Indicator Text Char"/>
    <w:link w:val="ListParagraph"/>
    <w:uiPriority w:val="34"/>
    <w:qFormat/>
    <w:locked/>
    <w:rsid w:val="00123391"/>
    <w:rPr>
      <w:rFonts w:ascii="Calibri" w:eastAsia="Calibri" w:hAnsi="Calibri" w:cs="Times New Roman"/>
    </w:rPr>
  </w:style>
  <w:style w:type="character" w:customStyle="1" w:styleId="NoSpacingChar">
    <w:name w:val="No Spacing Char"/>
    <w:link w:val="NoSpacing"/>
    <w:locked/>
    <w:rsid w:val="00123391"/>
    <w:rPr>
      <w:rFonts w:eastAsia="Times New Roman" w:cs="Arial"/>
      <w:sz w:val="24"/>
      <w:szCs w:val="20"/>
    </w:rPr>
  </w:style>
  <w:style w:type="character" w:customStyle="1" w:styleId="UnresolvedMention1">
    <w:name w:val="Unresolved Mention1"/>
    <w:basedOn w:val="DefaultParagraphFont"/>
    <w:uiPriority w:val="99"/>
    <w:semiHidden/>
    <w:unhideWhenUsed/>
    <w:rsid w:val="003077AA"/>
    <w:rPr>
      <w:color w:val="808080"/>
      <w:shd w:val="clear" w:color="auto" w:fill="E6E6E6"/>
    </w:rPr>
  </w:style>
  <w:style w:type="table" w:styleId="TableGrid">
    <w:name w:val="Table Grid"/>
    <w:basedOn w:val="TableNormal"/>
    <w:uiPriority w:val="39"/>
    <w:rsid w:val="00E1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B75"/>
    <w:rPr>
      <w:sz w:val="16"/>
      <w:szCs w:val="16"/>
    </w:rPr>
  </w:style>
  <w:style w:type="paragraph" w:styleId="CommentText">
    <w:name w:val="annotation text"/>
    <w:basedOn w:val="Normal"/>
    <w:link w:val="CommentTextChar"/>
    <w:uiPriority w:val="99"/>
    <w:unhideWhenUsed/>
    <w:rsid w:val="00EB6B75"/>
    <w:rPr>
      <w:sz w:val="20"/>
      <w:szCs w:val="20"/>
    </w:rPr>
  </w:style>
  <w:style w:type="character" w:customStyle="1" w:styleId="CommentTextChar">
    <w:name w:val="Comment Text Char"/>
    <w:basedOn w:val="DefaultParagraphFont"/>
    <w:link w:val="CommentText"/>
    <w:uiPriority w:val="99"/>
    <w:rsid w:val="00EB6B75"/>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6B75"/>
    <w:rPr>
      <w:b/>
      <w:bCs/>
    </w:rPr>
  </w:style>
  <w:style w:type="character" w:customStyle="1" w:styleId="CommentSubjectChar">
    <w:name w:val="Comment Subject Char"/>
    <w:basedOn w:val="CommentTextChar"/>
    <w:link w:val="CommentSubject"/>
    <w:uiPriority w:val="99"/>
    <w:semiHidden/>
    <w:rsid w:val="00EB6B75"/>
    <w:rPr>
      <w:rFonts w:ascii="Calibri" w:eastAsiaTheme="minorHAnsi" w:hAnsi="Calibri" w:cs="Times New Roman"/>
      <w:b/>
      <w:bCs/>
      <w:sz w:val="20"/>
      <w:szCs w:val="20"/>
    </w:rPr>
  </w:style>
  <w:style w:type="character" w:styleId="FollowedHyperlink">
    <w:name w:val="FollowedHyperlink"/>
    <w:basedOn w:val="DefaultParagraphFont"/>
    <w:uiPriority w:val="99"/>
    <w:semiHidden/>
    <w:unhideWhenUsed/>
    <w:rsid w:val="00A224AE"/>
    <w:rPr>
      <w:color w:val="800080" w:themeColor="followedHyperlink"/>
      <w:u w:val="single"/>
    </w:rPr>
  </w:style>
  <w:style w:type="character" w:styleId="UnresolvedMention">
    <w:name w:val="Unresolved Mention"/>
    <w:basedOn w:val="DefaultParagraphFont"/>
    <w:uiPriority w:val="99"/>
    <w:unhideWhenUsed/>
    <w:rsid w:val="00340A69"/>
    <w:rPr>
      <w:color w:val="808080"/>
      <w:shd w:val="clear" w:color="auto" w:fill="E6E6E6"/>
    </w:rPr>
  </w:style>
  <w:style w:type="character" w:customStyle="1" w:styleId="A7">
    <w:name w:val="A7"/>
    <w:basedOn w:val="DefaultParagraphFont"/>
    <w:uiPriority w:val="99"/>
    <w:rsid w:val="00EA5C51"/>
    <w:rPr>
      <w:rFonts w:ascii="Roboto" w:hAnsi="Roboto" w:hint="default"/>
      <w:color w:val="000000"/>
    </w:rPr>
  </w:style>
  <w:style w:type="paragraph" w:styleId="NormalWeb">
    <w:name w:val="Normal (Web)"/>
    <w:basedOn w:val="Normal"/>
    <w:uiPriority w:val="99"/>
    <w:unhideWhenUsed/>
    <w:rsid w:val="00EA5C51"/>
    <w:pPr>
      <w:spacing w:before="100" w:beforeAutospacing="1" w:after="100" w:afterAutospacing="1"/>
    </w:pPr>
    <w:rPr>
      <w:rFonts w:ascii="Times New Roman" w:eastAsia="Times New Roman" w:hAnsi="Times New Roman"/>
      <w:sz w:val="24"/>
      <w:szCs w:val="24"/>
    </w:rPr>
  </w:style>
  <w:style w:type="paragraph" w:customStyle="1" w:styleId="Pa5">
    <w:name w:val="Pa5"/>
    <w:basedOn w:val="Normal"/>
    <w:next w:val="Normal"/>
    <w:uiPriority w:val="99"/>
    <w:rsid w:val="00EA5C51"/>
    <w:pPr>
      <w:autoSpaceDE w:val="0"/>
      <w:autoSpaceDN w:val="0"/>
      <w:adjustRightInd w:val="0"/>
      <w:spacing w:line="241" w:lineRule="atLeast"/>
    </w:pPr>
    <w:rPr>
      <w:rFonts w:ascii="Roboto" w:hAnsi="Roboto" w:cstheme="minorBidi"/>
      <w:sz w:val="24"/>
      <w:szCs w:val="24"/>
    </w:rPr>
  </w:style>
  <w:style w:type="character" w:customStyle="1" w:styleId="A6">
    <w:name w:val="A6"/>
    <w:uiPriority w:val="99"/>
    <w:rsid w:val="00EA5C51"/>
    <w:rPr>
      <w:rFonts w:cs="Roboto"/>
      <w:color w:val="000000"/>
      <w:sz w:val="18"/>
      <w:szCs w:val="18"/>
    </w:rPr>
  </w:style>
  <w:style w:type="character" w:styleId="Mention">
    <w:name w:val="Mention"/>
    <w:basedOn w:val="DefaultParagraphFont"/>
    <w:uiPriority w:val="99"/>
    <w:unhideWhenUsed/>
    <w:rsid w:val="00F770AC"/>
    <w:rPr>
      <w:color w:val="2B579A"/>
      <w:shd w:val="clear" w:color="auto" w:fill="E1DFDD"/>
    </w:rPr>
  </w:style>
  <w:style w:type="paragraph" w:styleId="Revision">
    <w:name w:val="Revision"/>
    <w:hidden/>
    <w:uiPriority w:val="99"/>
    <w:semiHidden/>
    <w:rsid w:val="00863A2D"/>
    <w:rPr>
      <w:rFonts w:eastAsiaTheme="minorHAnsi" w:cs="Times New Roman"/>
    </w:rPr>
  </w:style>
  <w:style w:type="character" w:customStyle="1" w:styleId="normaltextrun">
    <w:name w:val="normaltextrun"/>
    <w:basedOn w:val="DefaultParagraphFont"/>
    <w:rsid w:val="00EF614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86" w:type="dxa"/>
        <w:left w:w="86" w:type="dxa"/>
        <w:bottom w:w="86" w:type="dxa"/>
        <w:right w:w="86" w:type="dxa"/>
      </w:tblCellMar>
    </w:tblPr>
  </w:style>
  <w:style w:type="table" w:customStyle="1" w:styleId="a1">
    <w:basedOn w:val="TableNormal"/>
    <w:tblPr>
      <w:tblStyleRowBandSize w:val="1"/>
      <w:tblStyleColBandSize w:val="1"/>
      <w:tblCellMar>
        <w:top w:w="86" w:type="dxa"/>
        <w:left w:w="86" w:type="dxa"/>
        <w:bottom w:w="86" w:type="dxa"/>
        <w:right w:w="86" w:type="dxa"/>
      </w:tblCellMar>
    </w:tblPr>
  </w:style>
  <w:style w:type="table" w:customStyle="1" w:styleId="a2">
    <w:basedOn w:val="TableNormal"/>
    <w:tblPr>
      <w:tblStyleRowBandSize w:val="1"/>
      <w:tblStyleColBandSize w:val="1"/>
      <w:tblCellMar>
        <w:top w:w="86" w:type="dxa"/>
        <w:left w:w="86" w:type="dxa"/>
        <w:bottom w:w="86" w:type="dxa"/>
        <w:right w:w="86" w:type="dxa"/>
      </w:tblCellMar>
    </w:tblPr>
  </w:style>
  <w:style w:type="table" w:customStyle="1" w:styleId="a3">
    <w:basedOn w:val="TableNormal"/>
    <w:tblPr>
      <w:tblStyleRowBandSize w:val="1"/>
      <w:tblStyleColBandSize w:val="1"/>
      <w:tblCellMar>
        <w:top w:w="86" w:type="dxa"/>
        <w:left w:w="86" w:type="dxa"/>
        <w:bottom w:w="86" w:type="dxa"/>
        <w:right w:w="86" w:type="dxa"/>
      </w:tblCellMar>
    </w:tblPr>
  </w:style>
  <w:style w:type="table" w:customStyle="1" w:styleId="a4">
    <w:basedOn w:val="TableNormal"/>
    <w:tblPr>
      <w:tblStyleRowBandSize w:val="1"/>
      <w:tblStyleColBandSize w:val="1"/>
      <w:tblCellMar>
        <w:top w:w="86" w:type="dxa"/>
        <w:left w:w="86" w:type="dxa"/>
        <w:bottom w:w="86" w:type="dxa"/>
        <w:right w:w="86" w:type="dxa"/>
      </w:tblCellMar>
    </w:tblPr>
  </w:style>
  <w:style w:type="table" w:customStyle="1" w:styleId="a5">
    <w:basedOn w:val="TableNormal"/>
    <w:tblPr>
      <w:tblStyleRowBandSize w:val="1"/>
      <w:tblStyleColBandSize w:val="1"/>
      <w:tblCellMar>
        <w:top w:w="86" w:type="dxa"/>
        <w:left w:w="86" w:type="dxa"/>
        <w:bottom w:w="86" w:type="dxa"/>
        <w:right w:w="86" w:type="dxa"/>
      </w:tblCellMar>
    </w:tblPr>
  </w:style>
  <w:style w:type="table" w:customStyle="1" w:styleId="a8">
    <w:basedOn w:val="TableNormal"/>
    <w:tblPr>
      <w:tblStyleRowBandSize w:val="1"/>
      <w:tblStyleColBandSize w:val="1"/>
      <w:tblCellMar>
        <w:top w:w="86" w:type="dxa"/>
        <w:left w:w="86" w:type="dxa"/>
        <w:bottom w:w="86" w:type="dxa"/>
        <w:right w:w="86"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Pr>
  </w:style>
  <w:style w:type="paragraph" w:styleId="FootnoteText">
    <w:name w:val="footnote text"/>
    <w:basedOn w:val="Normal"/>
    <w:link w:val="FootnoteTextChar"/>
    <w:uiPriority w:val="99"/>
    <w:semiHidden/>
    <w:unhideWhenUsed/>
    <w:rsid w:val="00497AB9"/>
    <w:rPr>
      <w:sz w:val="20"/>
      <w:szCs w:val="20"/>
    </w:rPr>
  </w:style>
  <w:style w:type="character" w:customStyle="1" w:styleId="FootnoteTextChar">
    <w:name w:val="Footnote Text Char"/>
    <w:basedOn w:val="DefaultParagraphFont"/>
    <w:link w:val="FootnoteText"/>
    <w:uiPriority w:val="99"/>
    <w:semiHidden/>
    <w:rsid w:val="00497AB9"/>
    <w:rPr>
      <w:rFonts w:eastAsiaTheme="minorHAnsi" w:cs="Times New Roman"/>
      <w:sz w:val="20"/>
      <w:szCs w:val="20"/>
    </w:rPr>
  </w:style>
  <w:style w:type="character" w:styleId="FootnoteReference">
    <w:name w:val="footnote reference"/>
    <w:basedOn w:val="DefaultParagraphFont"/>
    <w:uiPriority w:val="99"/>
    <w:semiHidden/>
    <w:unhideWhenUsed/>
    <w:rsid w:val="00497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80531">
      <w:bodyDiv w:val="1"/>
      <w:marLeft w:val="0"/>
      <w:marRight w:val="0"/>
      <w:marTop w:val="0"/>
      <w:marBottom w:val="0"/>
      <w:divBdr>
        <w:top w:val="none" w:sz="0" w:space="0" w:color="auto"/>
        <w:left w:val="none" w:sz="0" w:space="0" w:color="auto"/>
        <w:bottom w:val="none" w:sz="0" w:space="0" w:color="auto"/>
        <w:right w:val="none" w:sz="0" w:space="0" w:color="auto"/>
      </w:divBdr>
    </w:div>
    <w:div w:id="605772923">
      <w:bodyDiv w:val="1"/>
      <w:marLeft w:val="0"/>
      <w:marRight w:val="0"/>
      <w:marTop w:val="0"/>
      <w:marBottom w:val="0"/>
      <w:divBdr>
        <w:top w:val="none" w:sz="0" w:space="0" w:color="auto"/>
        <w:left w:val="none" w:sz="0" w:space="0" w:color="auto"/>
        <w:bottom w:val="none" w:sz="0" w:space="0" w:color="auto"/>
        <w:right w:val="none" w:sz="0" w:space="0" w:color="auto"/>
      </w:divBdr>
    </w:div>
    <w:div w:id="736167527">
      <w:bodyDiv w:val="1"/>
      <w:marLeft w:val="0"/>
      <w:marRight w:val="0"/>
      <w:marTop w:val="0"/>
      <w:marBottom w:val="0"/>
      <w:divBdr>
        <w:top w:val="none" w:sz="0" w:space="0" w:color="auto"/>
        <w:left w:val="none" w:sz="0" w:space="0" w:color="auto"/>
        <w:bottom w:val="none" w:sz="0" w:space="0" w:color="auto"/>
        <w:right w:val="none" w:sz="0" w:space="0" w:color="auto"/>
      </w:divBdr>
    </w:div>
    <w:div w:id="1175614264">
      <w:bodyDiv w:val="1"/>
      <w:marLeft w:val="0"/>
      <w:marRight w:val="0"/>
      <w:marTop w:val="0"/>
      <w:marBottom w:val="0"/>
      <w:divBdr>
        <w:top w:val="none" w:sz="0" w:space="0" w:color="auto"/>
        <w:left w:val="none" w:sz="0" w:space="0" w:color="auto"/>
        <w:bottom w:val="none" w:sz="0" w:space="0" w:color="auto"/>
        <w:right w:val="none" w:sz="0" w:space="0" w:color="auto"/>
      </w:divBdr>
    </w:div>
    <w:div w:id="1410269291">
      <w:bodyDiv w:val="1"/>
      <w:marLeft w:val="0"/>
      <w:marRight w:val="0"/>
      <w:marTop w:val="0"/>
      <w:marBottom w:val="0"/>
      <w:divBdr>
        <w:top w:val="none" w:sz="0" w:space="0" w:color="auto"/>
        <w:left w:val="none" w:sz="0" w:space="0" w:color="auto"/>
        <w:bottom w:val="none" w:sz="0" w:space="0" w:color="auto"/>
        <w:right w:val="none" w:sz="0" w:space="0" w:color="auto"/>
      </w:divBdr>
    </w:div>
    <w:div w:id="1562322985">
      <w:bodyDiv w:val="1"/>
      <w:marLeft w:val="0"/>
      <w:marRight w:val="0"/>
      <w:marTop w:val="0"/>
      <w:marBottom w:val="0"/>
      <w:divBdr>
        <w:top w:val="none" w:sz="0" w:space="0" w:color="auto"/>
        <w:left w:val="none" w:sz="0" w:space="0" w:color="auto"/>
        <w:bottom w:val="none" w:sz="0" w:space="0" w:color="auto"/>
        <w:right w:val="none" w:sz="0" w:space="0" w:color="auto"/>
      </w:divBdr>
    </w:div>
    <w:div w:id="1749887883">
      <w:bodyDiv w:val="1"/>
      <w:marLeft w:val="0"/>
      <w:marRight w:val="0"/>
      <w:marTop w:val="0"/>
      <w:marBottom w:val="0"/>
      <w:divBdr>
        <w:top w:val="none" w:sz="0" w:space="0" w:color="auto"/>
        <w:left w:val="none" w:sz="0" w:space="0" w:color="auto"/>
        <w:bottom w:val="none" w:sz="0" w:space="0" w:color="auto"/>
        <w:right w:val="none" w:sz="0" w:space="0" w:color="auto"/>
      </w:divBdr>
    </w:div>
    <w:div w:id="1817142827">
      <w:bodyDiv w:val="1"/>
      <w:marLeft w:val="0"/>
      <w:marRight w:val="0"/>
      <w:marTop w:val="0"/>
      <w:marBottom w:val="0"/>
      <w:divBdr>
        <w:top w:val="none" w:sz="0" w:space="0" w:color="auto"/>
        <w:left w:val="none" w:sz="0" w:space="0" w:color="auto"/>
        <w:bottom w:val="none" w:sz="0" w:space="0" w:color="auto"/>
        <w:right w:val="none" w:sz="0" w:space="0" w:color="auto"/>
      </w:divBdr>
    </w:div>
    <w:div w:id="2048797661">
      <w:bodyDiv w:val="1"/>
      <w:marLeft w:val="0"/>
      <w:marRight w:val="0"/>
      <w:marTop w:val="0"/>
      <w:marBottom w:val="0"/>
      <w:divBdr>
        <w:top w:val="none" w:sz="0" w:space="0" w:color="auto"/>
        <w:left w:val="none" w:sz="0" w:space="0" w:color="auto"/>
        <w:bottom w:val="none" w:sz="0" w:space="0" w:color="auto"/>
        <w:right w:val="none" w:sz="0" w:space="0" w:color="auto"/>
      </w:divBdr>
    </w:div>
    <w:div w:id="205966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975812/DfE_GFA_T_Cs_2021_.pdf" TargetMode="External"/><Relationship Id="rId18" Type="http://schemas.openxmlformats.org/officeDocument/2006/relationships/hyperlink" Target="mailto:lisa@touchconsulting.n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et-foundation.co.uk/wp-content/uploads/2021/07/ETF-Basic-Skills-Workforce-FY-21-22-Grant-Offer-Letter.pdf?_gl=1*19mrmjv*_ga*NjI4NzkzMzg1LjE2MTAxMTg4MzE.*_ga_6F0PEMWK3W*MTYzMjE0NTI4NC43My4xLjE2MzIxNDUzNDIuMA.." TargetMode="External"/><Relationship Id="rId17" Type="http://schemas.openxmlformats.org/officeDocument/2006/relationships/hyperlink" Target="mailto:lisa@touchconsulting.net" TargetMode="External"/><Relationship Id="rId2" Type="http://schemas.openxmlformats.org/officeDocument/2006/relationships/customXml" Target="../customXml/item2.xml"/><Relationship Id="rId16" Type="http://schemas.openxmlformats.org/officeDocument/2006/relationships/hyperlink" Target="https://www.et-foundation.co.uk/wp-content/uploads/2021/07/ETF-Basic-Skills-Workforce-FY-21-22-Grant-Offer-Letter.pdf?_gl=1*19mrmjv*_ga*NjI4NzkzMzg1LjE2MTAxMTg4MzE.*_ga_6F0PEMWK3W*MTYzMjE0NTI4NC43My4xLjE2MzIxNDUzNDIu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75812/DfE_GFA_T_Cs_2021_.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foundation.co.uk/wp-content/uploads/2021/07/ETF-Basic-Skills-Workforce-FY-21-22-Grant-Offer-Letter.pdf?_gl=1*19mrmjv*_ga*NjI4NzkzMzg1LjE2MTAxMTg4MzE.*_ga_6F0PEMWK3W*MTYzMjE0NTI4NC43My4xLjE2MzIxNDUzNDIuM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TF Brand Colours">
      <a:dk1>
        <a:sysClr val="windowText" lastClr="000000"/>
      </a:dk1>
      <a:lt1>
        <a:sysClr val="window" lastClr="FFFFFF"/>
      </a:lt1>
      <a:dk2>
        <a:srgbClr val="000000"/>
      </a:dk2>
      <a:lt2>
        <a:srgbClr val="EEECE1"/>
      </a:lt2>
      <a:accent1>
        <a:srgbClr val="00A068"/>
      </a:accent1>
      <a:accent2>
        <a:srgbClr val="E51C41"/>
      </a:accent2>
      <a:accent3>
        <a:srgbClr val="FDB913"/>
      </a:accent3>
      <a:accent4>
        <a:srgbClr val="0071F8"/>
      </a:accent4>
      <a:accent5>
        <a:srgbClr val="BE0064"/>
      </a:accent5>
      <a:accent6>
        <a:srgbClr val="000000"/>
      </a:accent6>
      <a:hlink>
        <a:srgbClr val="0000FF"/>
      </a:hlink>
      <a:folHlink>
        <a:srgbClr val="800080"/>
      </a:folHlink>
    </a:clrScheme>
    <a:fontScheme name="ETF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C6BF2C10D2AD44BB79F8BFF365B8C2" ma:contentTypeVersion="13" ma:contentTypeDescription="Create a new document." ma:contentTypeScope="" ma:versionID="731f9818d0e36588f7c9aa0230b34fd4">
  <xsd:schema xmlns:xsd="http://www.w3.org/2001/XMLSchema" xmlns:xs="http://www.w3.org/2001/XMLSchema" xmlns:p="http://schemas.microsoft.com/office/2006/metadata/properties" xmlns:ns2="a943fffa-545b-4eca-b17d-5f9a138dda08" xmlns:ns3="c5cf19a6-e467-491d-9af0-5a70f09a6a41" targetNamespace="http://schemas.microsoft.com/office/2006/metadata/properties" ma:root="true" ma:fieldsID="a8295d8e835ab31a678465f546342e4c" ns2:_="" ns3:_="">
    <xsd:import namespace="a943fffa-545b-4eca-b17d-5f9a138dda08"/>
    <xsd:import namespace="c5cf19a6-e467-491d-9af0-5a70f09a6a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3fffa-545b-4eca-b17d-5f9a138dd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f19a6-e467-491d-9af0-5a70f09a6a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v8xNMjbWZ3q9YP2/2QwxAkNUYfQ==">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</go:docsCustomData>
</go:gDocsCustomXmlDataStorage>
</file>

<file path=customXml/itemProps1.xml><?xml version="1.0" encoding="utf-8"?>
<ds:datastoreItem xmlns:ds="http://schemas.openxmlformats.org/officeDocument/2006/customXml" ds:itemID="{705D2051-6057-404D-AA17-73F939D90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D2889-6683-48E7-A9C8-9AC3436F9F16}">
  <ds:schemaRefs>
    <ds:schemaRef ds:uri="http://schemas.openxmlformats.org/officeDocument/2006/bibliography"/>
  </ds:schemaRefs>
</ds:datastoreItem>
</file>

<file path=customXml/itemProps3.xml><?xml version="1.0" encoding="utf-8"?>
<ds:datastoreItem xmlns:ds="http://schemas.openxmlformats.org/officeDocument/2006/customXml" ds:itemID="{E2B432AA-1498-48DA-86D7-D71B5D01EDF5}">
  <ds:schemaRefs>
    <ds:schemaRef ds:uri="http://schemas.microsoft.com/sharepoint/v3/contenttype/forms"/>
  </ds:schemaRefs>
</ds:datastoreItem>
</file>

<file path=customXml/itemProps4.xml><?xml version="1.0" encoding="utf-8"?>
<ds:datastoreItem xmlns:ds="http://schemas.openxmlformats.org/officeDocument/2006/customXml" ds:itemID="{0CD5ABD8-0CED-44D9-B53B-A1256842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3fffa-545b-4eca-b17d-5f9a138dda08"/>
    <ds:schemaRef ds:uri="c5cf19a6-e467-491d-9af0-5a70f09a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Hobson</dc:creator>
  <cp:keywords/>
  <cp:lastModifiedBy>Joss Kang</cp:lastModifiedBy>
  <cp:revision>3</cp:revision>
  <dcterms:created xsi:type="dcterms:W3CDTF">2021-09-20T15:34:00Z</dcterms:created>
  <dcterms:modified xsi:type="dcterms:W3CDTF">2021-09-22T08:32:00Z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0x01010062C6BF2C10D2AD44BB79F8BFF365B8C2</vt:lpwstr>
  </property>
</Properties>
</file>